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830"/>
        <w:gridCol w:w="5484"/>
      </w:tblGrid>
      <w:tr w:rsidR="00357DDB" w:rsidRPr="0014679E" w:rsidTr="00C52C21">
        <w:trPr>
          <w:trHeight w:val="551"/>
        </w:trPr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7DDB" w:rsidRPr="0014679E" w:rsidRDefault="00357DDB" w:rsidP="006E5E52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57DDB" w:rsidRPr="0014679E" w:rsidRDefault="00357DDB" w:rsidP="006E5E52">
            <w:pPr>
              <w:tabs>
                <w:tab w:val="left" w:pos="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DDB" w:rsidRPr="0014679E" w:rsidRDefault="00357DDB" w:rsidP="006E5E5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Арамильский городской округ</w:t>
            </w:r>
          </w:p>
          <w:p w:rsidR="00357DDB" w:rsidRPr="0014679E" w:rsidRDefault="00357DDB" w:rsidP="006E5E52">
            <w:pPr>
              <w:keepNext/>
              <w:tabs>
                <w:tab w:val="left" w:pos="708"/>
              </w:tabs>
              <w:spacing w:after="0"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Отдел образования</w:t>
            </w:r>
          </w:p>
          <w:p w:rsidR="00357DDB" w:rsidRPr="0014679E" w:rsidRDefault="00357DDB" w:rsidP="006E5E52">
            <w:pPr>
              <w:tabs>
                <w:tab w:val="lef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357DDB" w:rsidRPr="0014679E" w:rsidRDefault="00357DDB" w:rsidP="006E5E52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624000 Свердловская область г. Арамиль, ул.1 Мая,4</w:t>
            </w:r>
          </w:p>
          <w:p w:rsidR="00357DDB" w:rsidRPr="0014679E" w:rsidRDefault="00357DDB" w:rsidP="006E5E52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Тел./факс (34374) 3-15-24, (343) 385-32-87</w:t>
            </w:r>
          </w:p>
          <w:p w:rsidR="00357DDB" w:rsidRPr="0014679E" w:rsidRDefault="00357DDB" w:rsidP="006E5E52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1467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hyperlink r:id="rId5" w:history="1"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moaramil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yandex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</w:hyperlink>
            <w:hyperlink r:id="rId6" w:history="1"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http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://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www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edu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-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ago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14679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/</w:t>
              </w:r>
            </w:hyperlink>
          </w:p>
          <w:p w:rsidR="00357DDB" w:rsidRPr="0014679E" w:rsidRDefault="00357DDB" w:rsidP="006E5E52">
            <w:pPr>
              <w:tabs>
                <w:tab w:val="lef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57DDB" w:rsidRPr="0014679E" w:rsidRDefault="00335E6E" w:rsidP="006E5E52">
            <w:pPr>
              <w:tabs>
                <w:tab w:val="left" w:pos="287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</w:t>
            </w:r>
            <w:r w:rsidR="00357DDB"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r w:rsidR="00357DDB"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  <w:r w:rsidR="00357DDB" w:rsidRPr="0014679E">
              <w:rPr>
                <w:rFonts w:ascii="Times New Roman" w:eastAsia="Times New Roman" w:hAnsi="Times New Roman" w:cs="Times New Roman"/>
                <w:sz w:val="20"/>
                <w:szCs w:val="20"/>
              </w:rPr>
              <w:t>___</w:t>
            </w:r>
          </w:p>
          <w:p w:rsidR="00357DDB" w:rsidRPr="0014679E" w:rsidRDefault="00357DDB" w:rsidP="006E5E52">
            <w:pPr>
              <w:tabs>
                <w:tab w:val="left" w:pos="287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57DDB" w:rsidRPr="0014679E" w:rsidRDefault="00357DDB" w:rsidP="006E5E52">
            <w:pPr>
              <w:tabs>
                <w:tab w:val="left" w:pos="238"/>
              </w:tabs>
              <w:spacing w:after="0" w:line="276" w:lineRule="auto"/>
              <w:ind w:left="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79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 общеобразовательных организаций</w:t>
            </w:r>
            <w:r w:rsidRPr="001467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Арамильского городского округа </w:t>
            </w:r>
          </w:p>
          <w:p w:rsidR="00357DDB" w:rsidRPr="0014679E" w:rsidRDefault="00357DDB" w:rsidP="006E5E52">
            <w:pPr>
              <w:tabs>
                <w:tab w:val="left" w:pos="238"/>
              </w:tabs>
              <w:spacing w:after="0" w:line="276" w:lineRule="auto"/>
              <w:ind w:left="23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для родителей 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будущих первоклассников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«Об организации приема граждан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 в первые классы 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 xml:space="preserve">Арамильского городского округа </w:t>
      </w:r>
    </w:p>
    <w:p w:rsidR="00357DDB" w:rsidRPr="0014679E" w:rsidRDefault="00357DDB" w:rsidP="00357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на 202</w:t>
      </w:r>
      <w:r w:rsidR="00F44C4E">
        <w:rPr>
          <w:rFonts w:ascii="Times New Roman" w:hAnsi="Times New Roman" w:cs="Times New Roman"/>
          <w:sz w:val="24"/>
          <w:szCs w:val="24"/>
        </w:rPr>
        <w:t>4</w:t>
      </w:r>
      <w:r w:rsidR="00A4637D">
        <w:rPr>
          <w:rFonts w:ascii="Times New Roman" w:hAnsi="Times New Roman" w:cs="Times New Roman"/>
          <w:sz w:val="24"/>
          <w:szCs w:val="24"/>
        </w:rPr>
        <w:t>/202</w:t>
      </w:r>
      <w:r w:rsidR="00F44C4E">
        <w:rPr>
          <w:rFonts w:ascii="Times New Roman" w:hAnsi="Times New Roman" w:cs="Times New Roman"/>
          <w:sz w:val="24"/>
          <w:szCs w:val="24"/>
        </w:rPr>
        <w:t>5</w:t>
      </w:r>
      <w:r w:rsidRPr="0014679E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357DDB" w:rsidRDefault="00357DDB" w:rsidP="00357DDB">
      <w:pPr>
        <w:widowControl w:val="0"/>
        <w:spacing w:line="240" w:lineRule="atLeast"/>
        <w:ind w:firstLine="709"/>
        <w:jc w:val="center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357DDB" w:rsidRPr="0014679E" w:rsidRDefault="00357DDB" w:rsidP="00357DDB">
      <w:pPr>
        <w:jc w:val="center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Уважаемые родители будущих первоклассников!</w:t>
      </w:r>
    </w:p>
    <w:p w:rsidR="00357DDB" w:rsidRDefault="00357DDB" w:rsidP="00357DDB">
      <w:pPr>
        <w:widowControl w:val="0"/>
        <w:spacing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bookmarkStart w:id="0" w:name="_Hlk128559989"/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Приемная кампания зачисления детей в первые классы муниципальных общеобразовательных учреждений Арамильского городского округа на </w:t>
      </w:r>
      <w:r w:rsidR="00A4637D">
        <w:rPr>
          <w:rFonts w:ascii="Times New Roman" w:eastAsia="Liberation Serif" w:hAnsi="Times New Roman" w:cs="Times New Roman"/>
          <w:sz w:val="24"/>
          <w:szCs w:val="24"/>
          <w:lang w:eastAsia="ru-RU"/>
        </w:rPr>
        <w:t>202</w:t>
      </w:r>
      <w:r w:rsidR="008717AF">
        <w:rPr>
          <w:rFonts w:ascii="Times New Roman" w:eastAsia="Liberation Serif" w:hAnsi="Times New Roman" w:cs="Times New Roman"/>
          <w:sz w:val="24"/>
          <w:szCs w:val="24"/>
          <w:lang w:eastAsia="ru-RU"/>
        </w:rPr>
        <w:t>5</w:t>
      </w:r>
      <w:r w:rsidR="00A4637D">
        <w:rPr>
          <w:rFonts w:ascii="Times New Roman" w:eastAsia="Liberation Serif" w:hAnsi="Times New Roman" w:cs="Times New Roman"/>
          <w:sz w:val="24"/>
          <w:szCs w:val="24"/>
          <w:lang w:eastAsia="ru-RU"/>
        </w:rPr>
        <w:t>-202</w:t>
      </w:r>
      <w:r w:rsidR="008717AF">
        <w:rPr>
          <w:rFonts w:ascii="Times New Roman" w:eastAsia="Liberation Serif" w:hAnsi="Times New Roman" w:cs="Times New Roman"/>
          <w:sz w:val="24"/>
          <w:szCs w:val="24"/>
          <w:lang w:eastAsia="ru-RU"/>
        </w:rPr>
        <w:t>6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учебный год (далее – приемная кампания) начнется с 1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апреля 202</w:t>
      </w:r>
      <w:r w:rsidR="008717AF">
        <w:rPr>
          <w:rFonts w:ascii="Times New Roman" w:eastAsia="Liberation Serif" w:hAnsi="Times New Roman" w:cs="Times New Roman"/>
          <w:sz w:val="24"/>
          <w:szCs w:val="24"/>
          <w:lang w:eastAsia="ru-RU"/>
        </w:rPr>
        <w:t>5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года. </w:t>
      </w:r>
    </w:p>
    <w:p w:rsidR="00662658" w:rsidRPr="00662658" w:rsidRDefault="00662658" w:rsidP="00662658">
      <w:pPr>
        <w:pStyle w:val="a3"/>
        <w:widowControl w:val="0"/>
        <w:spacing w:line="240" w:lineRule="atLeast"/>
        <w:ind w:left="928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8560008"/>
      <w:bookmarkEnd w:id="0"/>
      <w:r w:rsidRPr="00662658">
        <w:rPr>
          <w:rFonts w:ascii="Times New Roman" w:hAnsi="Times New Roman" w:cs="Times New Roman"/>
          <w:b/>
          <w:bCs/>
          <w:sz w:val="24"/>
          <w:szCs w:val="24"/>
        </w:rPr>
        <w:t>Информация о планируемом количестве первых классов</w:t>
      </w:r>
    </w:p>
    <w:tbl>
      <w:tblPr>
        <w:tblStyle w:val="a7"/>
        <w:tblW w:w="0" w:type="auto"/>
        <w:tblLook w:val="04A0"/>
      </w:tblPr>
      <w:tblGrid>
        <w:gridCol w:w="2689"/>
        <w:gridCol w:w="2252"/>
        <w:gridCol w:w="2709"/>
        <w:gridCol w:w="2262"/>
      </w:tblGrid>
      <w:tr w:rsidR="00662658" w:rsidRPr="007F6FC5" w:rsidTr="006E5E52">
        <w:tc>
          <w:tcPr>
            <w:tcW w:w="2689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252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</w:t>
            </w:r>
          </w:p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709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первоклассников</w:t>
            </w:r>
          </w:p>
        </w:tc>
        <w:tc>
          <w:tcPr>
            <w:tcW w:w="2262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Учебно- методический комплекс</w:t>
            </w:r>
          </w:p>
        </w:tc>
      </w:tr>
      <w:tr w:rsidR="00662658" w:rsidRPr="007F6FC5" w:rsidTr="006E5E52">
        <w:tc>
          <w:tcPr>
            <w:tcW w:w="2689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МАОУ «СОШ №1»</w:t>
            </w:r>
          </w:p>
        </w:tc>
        <w:tc>
          <w:tcPr>
            <w:tcW w:w="2252" w:type="dxa"/>
          </w:tcPr>
          <w:p w:rsidR="00662658" w:rsidRPr="005D7600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662658" w:rsidRPr="005D7600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2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F44C4E" w:rsidRPr="007F6FC5" w:rsidTr="006E5E52">
        <w:tc>
          <w:tcPr>
            <w:tcW w:w="2689" w:type="dxa"/>
          </w:tcPr>
          <w:p w:rsidR="00F44C4E" w:rsidRPr="007F6FC5" w:rsidRDefault="00F44C4E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МАОУ «СОШ №4»</w:t>
            </w:r>
          </w:p>
        </w:tc>
        <w:tc>
          <w:tcPr>
            <w:tcW w:w="2252" w:type="dxa"/>
          </w:tcPr>
          <w:p w:rsidR="00F44C4E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09" w:type="dxa"/>
          </w:tcPr>
          <w:p w:rsidR="00F44C4E" w:rsidRPr="005D7600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2" w:type="dxa"/>
          </w:tcPr>
          <w:p w:rsidR="00F44C4E" w:rsidRPr="007F6FC5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  <w:tr w:rsidR="00662658" w:rsidRPr="007F6FC5" w:rsidTr="006E5E52">
        <w:tc>
          <w:tcPr>
            <w:tcW w:w="2689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МБОУ «СОШ №3»</w:t>
            </w:r>
          </w:p>
        </w:tc>
        <w:tc>
          <w:tcPr>
            <w:tcW w:w="2252" w:type="dxa"/>
          </w:tcPr>
          <w:p w:rsidR="00662658" w:rsidRPr="005D7600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09" w:type="dxa"/>
          </w:tcPr>
          <w:p w:rsidR="00662658" w:rsidRPr="005D7600" w:rsidRDefault="008717AF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62" w:type="dxa"/>
          </w:tcPr>
          <w:p w:rsidR="00662658" w:rsidRPr="007F6FC5" w:rsidRDefault="00662658" w:rsidP="006E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FC5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</w:tr>
    </w:tbl>
    <w:p w:rsidR="00662658" w:rsidRPr="0014679E" w:rsidRDefault="00662658" w:rsidP="00357DDB">
      <w:pPr>
        <w:widowControl w:val="0"/>
        <w:spacing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357DDB" w:rsidRDefault="00357DDB" w:rsidP="00357DDB">
      <w:pPr>
        <w:widowControl w:val="0"/>
        <w:spacing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Поступить в первый класс муниципальной школы может ребенок, достигший возраста шести с половиной лет на 01.09.202</w:t>
      </w:r>
      <w:r w:rsidR="008717AF">
        <w:rPr>
          <w:rFonts w:ascii="Times New Roman" w:eastAsia="Liberation Serif" w:hAnsi="Times New Roman" w:cs="Times New Roman"/>
          <w:sz w:val="24"/>
          <w:szCs w:val="24"/>
          <w:lang w:eastAsia="ru-RU"/>
        </w:rPr>
        <w:t>5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г., при отсутствии у него противопоказаний по состоянию здоровья, но не позже достижения им возраста восьми лет. Поступление в школу с более раннего или более позднего возраста возможно по заявлению его родителей (законных представителей) с разрешения </w:t>
      </w:r>
      <w:r w:rsidR="000235D0"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Учредителя 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школы</w:t>
      </w:r>
      <w:r w:rsidR="000235D0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(Учредитель – Отдел образования Арамильского городского округа</w:t>
      </w:r>
      <w:r w:rsidR="00787927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(далее -Отдел образования</w:t>
      </w:r>
      <w:r w:rsidR="000235D0">
        <w:rPr>
          <w:rFonts w:ascii="Times New Roman" w:eastAsia="Liberation Serif" w:hAnsi="Times New Roman" w:cs="Times New Roman"/>
          <w:sz w:val="24"/>
          <w:szCs w:val="24"/>
          <w:lang w:eastAsia="ru-RU"/>
        </w:rPr>
        <w:t>)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.</w:t>
      </w:r>
    </w:p>
    <w:bookmarkEnd w:id="1"/>
    <w:p w:rsidR="00853593" w:rsidRPr="00853593" w:rsidRDefault="00853593" w:rsidP="00AD172D">
      <w:pPr>
        <w:widowControl w:val="0"/>
        <w:spacing w:line="240" w:lineRule="atLeast"/>
        <w:jc w:val="center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853593">
        <w:rPr>
          <w:rFonts w:ascii="Times New Roman" w:eastAsia="Liberation Serif" w:hAnsi="Times New Roman" w:cs="Times New Roman"/>
          <w:b/>
          <w:bCs/>
          <w:sz w:val="24"/>
          <w:szCs w:val="24"/>
          <w:lang w:eastAsia="ru-RU"/>
        </w:rPr>
        <w:t>Выберите школу, в которую может поступить ваш ребенок</w:t>
      </w:r>
    </w:p>
    <w:p w:rsidR="00662658" w:rsidRPr="00662658" w:rsidRDefault="00357DDB" w:rsidP="0066265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Прием заявлений о зачислении в 1 классы осуществляется</w:t>
      </w:r>
    </w:p>
    <w:p w:rsidR="00AF5C48" w:rsidRDefault="00357DDB" w:rsidP="00662658">
      <w:pPr>
        <w:widowControl w:val="0"/>
        <w:spacing w:after="0" w:line="240" w:lineRule="auto"/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</w:pPr>
      <w:r w:rsidRPr="00662658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с 1 апреля 202</w:t>
      </w:r>
      <w:r w:rsidR="008717AF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5</w:t>
      </w:r>
      <w:r w:rsidRPr="00662658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года по 30 июня 202</w:t>
      </w:r>
      <w:r w:rsidR="008717AF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5</w:t>
      </w:r>
      <w:r w:rsidRPr="00662658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 xml:space="preserve"> года</w:t>
      </w:r>
      <w:r w:rsidR="00415E13" w:rsidRPr="00662658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:</w:t>
      </w:r>
    </w:p>
    <w:p w:rsidR="00662658" w:rsidRPr="00662658" w:rsidRDefault="00662658" w:rsidP="00662658">
      <w:pPr>
        <w:widowControl w:val="0"/>
        <w:spacing w:after="0" w:line="240" w:lineRule="auto"/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</w:pPr>
    </w:p>
    <w:p w:rsidR="00D605E6" w:rsidRPr="00B036EC" w:rsidRDefault="00415E13" w:rsidP="00AC6678">
      <w:pPr>
        <w:pStyle w:val="a3"/>
        <w:widowControl w:val="0"/>
        <w:numPr>
          <w:ilvl w:val="0"/>
          <w:numId w:val="12"/>
        </w:numPr>
        <w:spacing w:line="240" w:lineRule="atLeast"/>
        <w:ind w:left="426" w:hanging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D605E6">
        <w:rPr>
          <w:rFonts w:ascii="Times New Roman" w:eastAsia="Liberation Serif" w:hAnsi="Times New Roman" w:cs="Times New Roman"/>
          <w:sz w:val="24"/>
          <w:szCs w:val="24"/>
          <w:lang w:eastAsia="ru-RU"/>
        </w:rPr>
        <w:t>для детей</w:t>
      </w: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, </w:t>
      </w:r>
      <w:r w:rsidR="00357DDB"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>проживающих на территории, за которой закреплена школа</w:t>
      </w:r>
      <w:r w:rsidR="00AC6678"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>;</w:t>
      </w:r>
    </w:p>
    <w:p w:rsidR="00F44C4E" w:rsidRPr="00B036EC" w:rsidRDefault="00F44C4E" w:rsidP="00AC6678">
      <w:pPr>
        <w:pStyle w:val="a3"/>
        <w:widowControl w:val="0"/>
        <w:numPr>
          <w:ilvl w:val="0"/>
          <w:numId w:val="12"/>
        </w:numPr>
        <w:spacing w:line="240" w:lineRule="atLeast"/>
        <w:ind w:left="426" w:hanging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для детей, имеющих 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вне</w:t>
      </w: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очередное право </w:t>
      </w:r>
      <w:r w:rsidRPr="00415E13">
        <w:rPr>
          <w:rFonts w:ascii="Times New Roman" w:eastAsia="Liberation Serif" w:hAnsi="Times New Roman" w:cs="Times New Roman"/>
          <w:sz w:val="24"/>
          <w:szCs w:val="24"/>
          <w:lang w:eastAsia="ru-RU"/>
        </w:rPr>
        <w:t>зачисления граждан на обучение в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общеобразовательные учреждения</w:t>
      </w:r>
      <w:r w:rsidR="00FB48F3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, </w:t>
      </w:r>
      <w:bookmarkStart w:id="2" w:name="_Hlk190873520"/>
      <w:r w:rsidR="00FB48F3">
        <w:rPr>
          <w:rFonts w:ascii="Times New Roman" w:eastAsia="Liberation Serif" w:hAnsi="Times New Roman" w:cs="Times New Roman"/>
          <w:sz w:val="24"/>
          <w:szCs w:val="24"/>
          <w:lang w:eastAsia="ru-RU"/>
        </w:rPr>
        <w:t>по месту жительства их семей</w:t>
      </w:r>
      <w:bookmarkEnd w:id="2"/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;</w:t>
      </w:r>
    </w:p>
    <w:p w:rsidR="008717AF" w:rsidRDefault="00415E13" w:rsidP="008717AF">
      <w:pPr>
        <w:pStyle w:val="a3"/>
        <w:widowControl w:val="0"/>
        <w:numPr>
          <w:ilvl w:val="0"/>
          <w:numId w:val="12"/>
        </w:numPr>
        <w:spacing w:line="240" w:lineRule="atLeast"/>
        <w:ind w:left="426" w:hanging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для детей, имеющих первоочередное право </w:t>
      </w:r>
      <w:r w:rsidRPr="00415E13">
        <w:rPr>
          <w:rFonts w:ascii="Times New Roman" w:eastAsia="Liberation Serif" w:hAnsi="Times New Roman" w:cs="Times New Roman"/>
          <w:sz w:val="24"/>
          <w:szCs w:val="24"/>
          <w:lang w:eastAsia="ru-RU"/>
        </w:rPr>
        <w:t>зачисления граждан на обучение в</w:t>
      </w:r>
      <w:r w:rsidR="00505AC4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общеобразовательные учреждения</w:t>
      </w:r>
      <w:r w:rsidR="00FB48F3">
        <w:rPr>
          <w:rFonts w:ascii="Times New Roman" w:eastAsia="Liberation Serif" w:hAnsi="Times New Roman" w:cs="Times New Roman"/>
          <w:sz w:val="24"/>
          <w:szCs w:val="24"/>
          <w:lang w:eastAsia="ru-RU"/>
        </w:rPr>
        <w:t>,по месту жительства их семей</w:t>
      </w:r>
      <w:r w:rsidR="008717AF">
        <w:rPr>
          <w:rFonts w:ascii="Times New Roman" w:eastAsia="Liberation Serif" w:hAnsi="Times New Roman" w:cs="Times New Roman"/>
          <w:sz w:val="24"/>
          <w:szCs w:val="24"/>
          <w:lang w:eastAsia="ru-RU"/>
        </w:rPr>
        <w:t>;</w:t>
      </w:r>
    </w:p>
    <w:p w:rsidR="00662658" w:rsidRPr="005C797B" w:rsidRDefault="008717AF" w:rsidP="005C797B">
      <w:pPr>
        <w:pStyle w:val="a3"/>
        <w:widowControl w:val="0"/>
        <w:numPr>
          <w:ilvl w:val="0"/>
          <w:numId w:val="12"/>
        </w:numPr>
        <w:spacing w:line="240" w:lineRule="atLeast"/>
        <w:ind w:left="426" w:hanging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>для детей, имеющих преимущественное право зачисления граждан на обучение в общеобразовательные учреждения</w:t>
      </w:r>
      <w:r>
        <w:rPr>
          <w:rFonts w:ascii="Times New Roman" w:eastAsia="Liberation Serif" w:hAnsi="Times New Roman" w:cs="Times New Roman"/>
          <w:sz w:val="24"/>
          <w:szCs w:val="24"/>
          <w:lang w:eastAsia="ru-RU"/>
        </w:rPr>
        <w:t>.</w:t>
      </w:r>
    </w:p>
    <w:p w:rsidR="00AF5C48" w:rsidRPr="00AF5C48" w:rsidRDefault="00505AC4" w:rsidP="0066265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8560269"/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lastRenderedPageBreak/>
        <w:t xml:space="preserve">Прием заявлений о зачислении в 1 классы </w:t>
      </w:r>
      <w:r w:rsidR="00662658" w:rsidRPr="00662658">
        <w:rPr>
          <w:rFonts w:ascii="Times New Roman" w:hAnsi="Times New Roman" w:cs="Times New Roman"/>
          <w:b/>
          <w:sz w:val="24"/>
          <w:szCs w:val="24"/>
        </w:rPr>
        <w:t>на свободные места</w:t>
      </w: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осуществляется </w:t>
      </w:r>
    </w:p>
    <w:p w:rsidR="00853593" w:rsidRPr="00662658" w:rsidRDefault="00505AC4" w:rsidP="006626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2658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с</w:t>
      </w:r>
      <w:r w:rsidR="008D4973">
        <w:rPr>
          <w:rFonts w:ascii="Times New Roman" w:hAnsi="Times New Roman" w:cs="Times New Roman"/>
          <w:b/>
          <w:sz w:val="24"/>
          <w:szCs w:val="24"/>
        </w:rPr>
        <w:t>5</w:t>
      </w:r>
      <w:r w:rsidRPr="00662658">
        <w:rPr>
          <w:rFonts w:ascii="Times New Roman" w:hAnsi="Times New Roman" w:cs="Times New Roman"/>
          <w:b/>
          <w:sz w:val="24"/>
          <w:szCs w:val="24"/>
        </w:rPr>
        <w:t xml:space="preserve"> июля</w:t>
      </w:r>
      <w:r w:rsidR="00D605E6" w:rsidRPr="0066265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15A47">
        <w:rPr>
          <w:rFonts w:ascii="Times New Roman" w:hAnsi="Times New Roman" w:cs="Times New Roman"/>
          <w:b/>
          <w:sz w:val="24"/>
          <w:szCs w:val="24"/>
        </w:rPr>
        <w:t>5</w:t>
      </w:r>
      <w:r w:rsidR="00D605E6" w:rsidRPr="00662658">
        <w:rPr>
          <w:rFonts w:ascii="Times New Roman" w:hAnsi="Times New Roman" w:cs="Times New Roman"/>
          <w:b/>
          <w:sz w:val="24"/>
          <w:szCs w:val="24"/>
        </w:rPr>
        <w:t xml:space="preserve"> годаи завершается не позднее 5 сентября 202</w:t>
      </w:r>
      <w:r w:rsidR="00215A47">
        <w:rPr>
          <w:rFonts w:ascii="Times New Roman" w:hAnsi="Times New Roman" w:cs="Times New Roman"/>
          <w:b/>
          <w:sz w:val="24"/>
          <w:szCs w:val="24"/>
        </w:rPr>
        <w:t>5</w:t>
      </w:r>
      <w:r w:rsidR="00D605E6" w:rsidRPr="00662658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853593" w:rsidRPr="00853593" w:rsidRDefault="00853593" w:rsidP="0066265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D605E6" w:rsidRPr="00662658" w:rsidRDefault="00D605E6" w:rsidP="00AC6678">
      <w:pPr>
        <w:pStyle w:val="a3"/>
        <w:widowControl w:val="0"/>
        <w:numPr>
          <w:ilvl w:val="0"/>
          <w:numId w:val="13"/>
        </w:numPr>
        <w:spacing w:line="240" w:lineRule="atLeast"/>
        <w:ind w:left="426" w:hanging="426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для детей, </w:t>
      </w:r>
      <w:r w:rsidRPr="00AC6678">
        <w:rPr>
          <w:rFonts w:ascii="Times New Roman" w:eastAsia="Liberation Serif" w:hAnsi="Times New Roman" w:cs="Times New Roman"/>
          <w:sz w:val="24"/>
          <w:szCs w:val="24"/>
          <w:lang w:eastAsia="ru-RU"/>
        </w:rPr>
        <w:t>не проживающих на территории</w:t>
      </w:r>
      <w:r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>, за которой закреплено общеобразовательное учреждени</w:t>
      </w:r>
      <w:r w:rsidR="00853593"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>е</w:t>
      </w:r>
      <w:r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>;</w:t>
      </w:r>
    </w:p>
    <w:p w:rsidR="00853593" w:rsidRDefault="00AF5C48" w:rsidP="00AC6678">
      <w:pPr>
        <w:pStyle w:val="a3"/>
        <w:widowControl w:val="0"/>
        <w:numPr>
          <w:ilvl w:val="0"/>
          <w:numId w:val="13"/>
        </w:numPr>
        <w:spacing w:line="24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для детей, </w:t>
      </w:r>
      <w:r w:rsidRPr="00AC667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указанных </w:t>
      </w:r>
      <w:r w:rsidR="00853593" w:rsidRPr="00AC6678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в п.1 </w:t>
      </w:r>
      <w:r w:rsidR="00853593"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>данной памятки</w:t>
      </w:r>
      <w:r w:rsidR="00505AC4" w:rsidRPr="00662658">
        <w:rPr>
          <w:rFonts w:ascii="Times New Roman" w:eastAsia="Liberation Serif" w:hAnsi="Times New Roman" w:cs="Times New Roman"/>
          <w:sz w:val="24"/>
          <w:szCs w:val="24"/>
          <w:lang w:eastAsia="ru-RU"/>
        </w:rPr>
        <w:t>зачисление производится на общих основаниях</w:t>
      </w:r>
      <w:r w:rsidR="00853593">
        <w:rPr>
          <w:rFonts w:ascii="Times New Roman" w:hAnsi="Times New Roman" w:cs="Times New Roman"/>
          <w:sz w:val="24"/>
          <w:szCs w:val="24"/>
        </w:rPr>
        <w:t>.</w:t>
      </w:r>
    </w:p>
    <w:p w:rsidR="00AF5C48" w:rsidRPr="00B036EC" w:rsidRDefault="00AF5C48" w:rsidP="00AC6678">
      <w:pPr>
        <w:widowControl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C48">
        <w:rPr>
          <w:rFonts w:ascii="Times New Roman" w:hAnsi="Times New Roman" w:cs="Times New Roman" w:hint="cs"/>
          <w:sz w:val="24"/>
          <w:szCs w:val="24"/>
        </w:rPr>
        <w:t>Родители</w:t>
      </w:r>
      <w:r w:rsidRPr="00AF5C48">
        <w:rPr>
          <w:rFonts w:ascii="Times New Roman" w:hAnsi="Times New Roman" w:cs="Times New Roman"/>
          <w:sz w:val="24"/>
          <w:szCs w:val="24"/>
        </w:rPr>
        <w:t xml:space="preserve"> (</w:t>
      </w:r>
      <w:r w:rsidRPr="00AF5C48">
        <w:rPr>
          <w:rFonts w:ascii="Times New Roman" w:hAnsi="Times New Roman" w:cs="Times New Roman" w:hint="cs"/>
          <w:sz w:val="24"/>
          <w:szCs w:val="24"/>
        </w:rPr>
        <w:t>законныепредставители</w:t>
      </w:r>
      <w:r w:rsidRPr="00AF5C48">
        <w:rPr>
          <w:rFonts w:ascii="Times New Roman" w:hAnsi="Times New Roman" w:cs="Times New Roman"/>
          <w:sz w:val="24"/>
          <w:szCs w:val="24"/>
        </w:rPr>
        <w:t xml:space="preserve">) </w:t>
      </w:r>
      <w:r w:rsidRPr="00AF5C48">
        <w:rPr>
          <w:rFonts w:ascii="Times New Roman" w:hAnsi="Times New Roman" w:cs="Times New Roman" w:hint="cs"/>
          <w:sz w:val="24"/>
          <w:szCs w:val="24"/>
        </w:rPr>
        <w:t>детейсограниченнымивозможностямиздоровьявправевыбратьдляобучениясвоегоребенкашколупоместупроживания</w:t>
      </w:r>
      <w:r w:rsidRPr="00AF5C48">
        <w:rPr>
          <w:rFonts w:ascii="Times New Roman" w:hAnsi="Times New Roman" w:cs="Times New Roman"/>
          <w:sz w:val="24"/>
          <w:szCs w:val="24"/>
        </w:rPr>
        <w:t xml:space="preserve">, </w:t>
      </w:r>
      <w:r w:rsidRPr="00AF5C48">
        <w:rPr>
          <w:rFonts w:ascii="Times New Roman" w:hAnsi="Times New Roman" w:cs="Times New Roman" w:hint="cs"/>
          <w:sz w:val="24"/>
          <w:szCs w:val="24"/>
        </w:rPr>
        <w:t>вкоторойдолжныбытьсозданынеобходимыеусловиядляполученияребенкомобразованиявсоответствиисзаключениемпсихолого</w:t>
      </w:r>
      <w:r w:rsidRPr="00AF5C48">
        <w:rPr>
          <w:rFonts w:ascii="Times New Roman" w:hAnsi="Times New Roman" w:cs="Times New Roman"/>
          <w:sz w:val="24"/>
          <w:szCs w:val="24"/>
        </w:rPr>
        <w:t>-</w:t>
      </w:r>
      <w:r w:rsidRPr="00AF5C48">
        <w:rPr>
          <w:rFonts w:ascii="Times New Roman" w:hAnsi="Times New Roman" w:cs="Times New Roman" w:hint="cs"/>
          <w:sz w:val="24"/>
          <w:szCs w:val="24"/>
        </w:rPr>
        <w:t>медико</w:t>
      </w:r>
      <w:r w:rsidRPr="00AF5C48">
        <w:rPr>
          <w:rFonts w:ascii="Times New Roman" w:hAnsi="Times New Roman" w:cs="Times New Roman"/>
          <w:sz w:val="24"/>
          <w:szCs w:val="24"/>
        </w:rPr>
        <w:t>-</w:t>
      </w:r>
      <w:r w:rsidRPr="00AF5C48">
        <w:rPr>
          <w:rFonts w:ascii="Times New Roman" w:hAnsi="Times New Roman" w:cs="Times New Roman" w:hint="cs"/>
          <w:sz w:val="24"/>
          <w:szCs w:val="24"/>
        </w:rPr>
        <w:t>педагогическойкомиссии</w:t>
      </w:r>
      <w:r w:rsidRPr="00AF5C48">
        <w:rPr>
          <w:rFonts w:ascii="Times New Roman" w:hAnsi="Times New Roman" w:cs="Times New Roman"/>
          <w:sz w:val="24"/>
          <w:szCs w:val="24"/>
        </w:rPr>
        <w:t xml:space="preserve"> (</w:t>
      </w:r>
      <w:r w:rsidRPr="00AF5C48">
        <w:rPr>
          <w:rFonts w:ascii="Times New Roman" w:hAnsi="Times New Roman" w:cs="Times New Roman" w:hint="cs"/>
          <w:sz w:val="24"/>
          <w:szCs w:val="24"/>
        </w:rPr>
        <w:t>приналичиитакогозаключения</w:t>
      </w:r>
      <w:r w:rsidRPr="00AF5C48">
        <w:rPr>
          <w:rFonts w:ascii="Times New Roman" w:hAnsi="Times New Roman" w:cs="Times New Roman"/>
          <w:sz w:val="24"/>
          <w:szCs w:val="24"/>
        </w:rPr>
        <w:t xml:space="preserve">) </w:t>
      </w:r>
      <w:r w:rsidRPr="00B036EC">
        <w:rPr>
          <w:rFonts w:ascii="Times New Roman" w:hAnsi="Times New Roman" w:cs="Times New Roman"/>
          <w:sz w:val="24"/>
          <w:szCs w:val="24"/>
        </w:rPr>
        <w:t>(</w:t>
      </w:r>
      <w:r w:rsidRPr="00B036EC">
        <w:rPr>
          <w:rFonts w:ascii="Times New Roman" w:hAnsi="Times New Roman" w:cs="Times New Roman" w:hint="cs"/>
          <w:sz w:val="24"/>
          <w:szCs w:val="24"/>
        </w:rPr>
        <w:t>ПисьмоМинобрнаукиРоссииот</w:t>
      </w:r>
      <w:r w:rsidRPr="00B036EC">
        <w:rPr>
          <w:rFonts w:ascii="Times New Roman" w:hAnsi="Times New Roman" w:cs="Times New Roman"/>
          <w:sz w:val="24"/>
          <w:szCs w:val="24"/>
        </w:rPr>
        <w:t xml:space="preserve"> 21.06.2018 N </w:t>
      </w:r>
      <w:r w:rsidRPr="00B036EC">
        <w:rPr>
          <w:rFonts w:ascii="Times New Roman" w:hAnsi="Times New Roman" w:cs="Times New Roman" w:hint="cs"/>
          <w:sz w:val="24"/>
          <w:szCs w:val="24"/>
        </w:rPr>
        <w:t>ТС</w:t>
      </w:r>
      <w:r w:rsidRPr="00B036EC">
        <w:rPr>
          <w:rFonts w:ascii="Times New Roman" w:hAnsi="Times New Roman" w:cs="Times New Roman"/>
          <w:sz w:val="24"/>
          <w:szCs w:val="24"/>
        </w:rPr>
        <w:t>-1529/07)</w:t>
      </w:r>
    </w:p>
    <w:p w:rsidR="007D062C" w:rsidRPr="00271276" w:rsidRDefault="007D062C" w:rsidP="00271276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7D062C">
        <w:rPr>
          <w:rFonts w:ascii="Times New Roman" w:hAnsi="Times New Roman" w:cs="Times New Roman"/>
          <w:sz w:val="24"/>
          <w:szCs w:val="24"/>
        </w:rPr>
        <w:t>Граждане, проживающие (зарегистрированные) в садоводческих некоммерческих объединениях, которые при подаче заявления в электронном виде о зачислении ребенка в общеобразовательное учреждение через федеральную государственную информационную систему «Единый портал государственных и муниципальных услуг (функций)» (gosuslugi.ru) (далее – ЕПГУ) столкнулись с трудностью и не нашли адрес своей прописки (регистрации) в перечне предлагаемых адресов на ЕПГУ (при этом адрес прописки (регистрации)</w:t>
      </w:r>
      <w:r w:rsidR="00271276">
        <w:rPr>
          <w:rFonts w:ascii="Times New Roman" w:hAnsi="Times New Roman" w:cs="Times New Roman"/>
          <w:sz w:val="24"/>
          <w:szCs w:val="24"/>
        </w:rPr>
        <w:t>, который</w:t>
      </w:r>
      <w:r w:rsidRPr="007D062C">
        <w:rPr>
          <w:rFonts w:ascii="Times New Roman" w:hAnsi="Times New Roman" w:cs="Times New Roman"/>
          <w:sz w:val="24"/>
          <w:szCs w:val="24"/>
        </w:rPr>
        <w:t xml:space="preserve"> закреплен в Приказе</w:t>
      </w:r>
      <w:r w:rsidR="00271276">
        <w:rPr>
          <w:rStyle w:val="1"/>
          <w:rFonts w:eastAsiaTheme="minorHAnsi"/>
          <w:sz w:val="24"/>
          <w:szCs w:val="24"/>
        </w:rPr>
        <w:t xml:space="preserve">Отдела образования от </w:t>
      </w:r>
      <w:r w:rsidR="008D4973">
        <w:rPr>
          <w:rStyle w:val="1"/>
          <w:rFonts w:eastAsiaTheme="minorHAnsi"/>
          <w:sz w:val="24"/>
          <w:szCs w:val="24"/>
        </w:rPr>
        <w:t>0</w:t>
      </w:r>
      <w:r w:rsidR="00215A47">
        <w:rPr>
          <w:rStyle w:val="1"/>
          <w:rFonts w:eastAsiaTheme="minorHAnsi"/>
          <w:sz w:val="24"/>
          <w:szCs w:val="24"/>
        </w:rPr>
        <w:t>3</w:t>
      </w:r>
      <w:r w:rsidR="00271276">
        <w:rPr>
          <w:rStyle w:val="1"/>
          <w:rFonts w:eastAsiaTheme="minorHAnsi"/>
          <w:sz w:val="24"/>
          <w:szCs w:val="24"/>
        </w:rPr>
        <w:t>.02.202</w:t>
      </w:r>
      <w:r w:rsidR="00215A47">
        <w:rPr>
          <w:rStyle w:val="1"/>
          <w:rFonts w:eastAsiaTheme="minorHAnsi"/>
          <w:sz w:val="24"/>
          <w:szCs w:val="24"/>
        </w:rPr>
        <w:t>5</w:t>
      </w:r>
      <w:r w:rsidR="00271276">
        <w:rPr>
          <w:rStyle w:val="1"/>
          <w:rFonts w:eastAsiaTheme="minorHAnsi"/>
          <w:sz w:val="24"/>
          <w:szCs w:val="24"/>
        </w:rPr>
        <w:t xml:space="preserve"> года №</w:t>
      </w:r>
      <w:r w:rsidR="00215A47">
        <w:rPr>
          <w:rStyle w:val="1"/>
          <w:rFonts w:eastAsiaTheme="minorHAnsi"/>
          <w:sz w:val="24"/>
          <w:szCs w:val="24"/>
        </w:rPr>
        <w:t>25</w:t>
      </w:r>
      <w:r w:rsidR="00271276">
        <w:rPr>
          <w:rStyle w:val="1"/>
          <w:rFonts w:eastAsiaTheme="minorHAnsi"/>
          <w:sz w:val="24"/>
          <w:szCs w:val="24"/>
        </w:rPr>
        <w:t xml:space="preserve"> «О закреплении муниципальных общеобразовательных учреждений за территориями Арамильского городского округа»</w:t>
      </w:r>
      <w:r w:rsidRPr="007D062C">
        <w:rPr>
          <w:rFonts w:ascii="Times New Roman" w:hAnsi="Times New Roman" w:cs="Times New Roman"/>
          <w:sz w:val="24"/>
          <w:szCs w:val="24"/>
        </w:rPr>
        <w:t>, должны 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закреплению).</w:t>
      </w:r>
    </w:p>
    <w:p w:rsidR="00AD172D" w:rsidRDefault="00AD172D" w:rsidP="00733D30">
      <w:pPr>
        <w:pStyle w:val="ConsPlusNormal"/>
        <w:outlineLvl w:val="0"/>
        <w:rPr>
          <w:b/>
          <w:bCs/>
          <w:sz w:val="24"/>
          <w:szCs w:val="24"/>
        </w:rPr>
      </w:pPr>
    </w:p>
    <w:p w:rsidR="00D605E6" w:rsidRPr="00CD5A93" w:rsidRDefault="00733D30" w:rsidP="00CD5A93">
      <w:pPr>
        <w:pStyle w:val="ConsPlusNormal"/>
        <w:spacing w:after="12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27217">
        <w:rPr>
          <w:rFonts w:ascii="Times New Roman" w:hAnsi="Times New Roman" w:cs="Times New Roman"/>
          <w:b/>
          <w:bCs/>
          <w:sz w:val="24"/>
          <w:szCs w:val="24"/>
        </w:rPr>
        <w:t>Подготовьте заявление и необходимые документы и представьте их в школу</w:t>
      </w:r>
    </w:p>
    <w:p w:rsidR="00164445" w:rsidRDefault="00430093" w:rsidP="00CD5A93">
      <w:pPr>
        <w:pStyle w:val="a3"/>
        <w:widowControl w:val="0"/>
        <w:numPr>
          <w:ilvl w:val="0"/>
          <w:numId w:val="8"/>
        </w:numPr>
        <w:spacing w:after="120" w:line="240" w:lineRule="atLeast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143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  <w:r w:rsidRPr="00430093">
        <w:rPr>
          <w:rFonts w:ascii="Times New Roman" w:hAnsi="Times New Roman" w:cs="Times New Roman"/>
          <w:sz w:val="24"/>
          <w:szCs w:val="24"/>
        </w:rPr>
        <w:t xml:space="preserve"> и необходимые документы можно подать</w:t>
      </w:r>
      <w:r w:rsidR="00164445">
        <w:rPr>
          <w:rFonts w:ascii="Times New Roman" w:hAnsi="Times New Roman" w:cs="Times New Roman"/>
          <w:sz w:val="24"/>
          <w:szCs w:val="24"/>
        </w:rPr>
        <w:t>:</w:t>
      </w:r>
    </w:p>
    <w:p w:rsidR="00164445" w:rsidRDefault="00430093" w:rsidP="00164445">
      <w:pPr>
        <w:pStyle w:val="a3"/>
        <w:widowControl w:val="0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8560367"/>
      <w:r w:rsidRPr="00164445">
        <w:rPr>
          <w:rFonts w:ascii="Times New Roman" w:hAnsi="Times New Roman" w:cs="Times New Roman"/>
          <w:sz w:val="24"/>
          <w:szCs w:val="24"/>
        </w:rPr>
        <w:t>лично</w:t>
      </w:r>
      <w:r w:rsidR="00475351" w:rsidRPr="00164445">
        <w:rPr>
          <w:rFonts w:ascii="Times New Roman" w:hAnsi="Times New Roman" w:cs="Times New Roman"/>
          <w:sz w:val="24"/>
          <w:szCs w:val="24"/>
        </w:rPr>
        <w:t>в школу</w:t>
      </w:r>
      <w:r w:rsidR="00164445">
        <w:rPr>
          <w:rFonts w:ascii="Times New Roman" w:hAnsi="Times New Roman" w:cs="Times New Roman"/>
          <w:sz w:val="24"/>
          <w:szCs w:val="24"/>
        </w:rPr>
        <w:t>;</w:t>
      </w:r>
    </w:p>
    <w:p w:rsidR="00164445" w:rsidRDefault="00164445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445">
        <w:rPr>
          <w:rFonts w:ascii="Times New Roman" w:hAnsi="Times New Roman" w:cs="Times New Roman"/>
          <w:sz w:val="24"/>
          <w:szCs w:val="24"/>
        </w:rPr>
        <w:t>через операторов почтовой связи общего пользования заказным письмом с уведомлением о вручении;</w:t>
      </w:r>
    </w:p>
    <w:p w:rsidR="004E4887" w:rsidRDefault="00430093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445">
        <w:rPr>
          <w:rFonts w:ascii="Times New Roman" w:hAnsi="Times New Roman" w:cs="Times New Roman"/>
          <w:sz w:val="24"/>
          <w:szCs w:val="24"/>
        </w:rPr>
        <w:t xml:space="preserve">в электронной формес использованием функционала (сервисов) региональных порталов государственных и муниципальных услуг </w:t>
      </w:r>
      <w:r w:rsidR="007D062C" w:rsidRPr="00164445">
        <w:rPr>
          <w:rFonts w:ascii="Times New Roman" w:hAnsi="Times New Roman" w:cs="Times New Roman"/>
          <w:sz w:val="24"/>
          <w:szCs w:val="24"/>
        </w:rPr>
        <w:t xml:space="preserve">через Федеральную государственную информационную систему «Единый портал государственных и муниципальных услуг </w:t>
      </w:r>
      <w:r w:rsidR="007D062C" w:rsidRPr="00B504F8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B504F8">
          <w:rPr>
            <w:rFonts w:ascii="Times New Roman" w:hAnsi="Times New Roman" w:cs="Times New Roman"/>
          </w:rPr>
          <w:t>https://www.gosuslugi.ru)</w:t>
        </w:r>
      </w:hyperlink>
      <w:r w:rsidR="006C6759" w:rsidRPr="00164445">
        <w:rPr>
          <w:rFonts w:ascii="Times New Roman" w:hAnsi="Times New Roman" w:cs="Times New Roman"/>
          <w:sz w:val="24"/>
          <w:szCs w:val="24"/>
        </w:rPr>
        <w:t>,</w:t>
      </w:r>
    </w:p>
    <w:p w:rsidR="007F6D94" w:rsidRPr="004E4887" w:rsidRDefault="004E4887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9383E" w:rsidRPr="004E4887">
        <w:rPr>
          <w:rFonts w:ascii="Times New Roman" w:hAnsi="Times New Roman" w:cs="Times New Roman"/>
          <w:sz w:val="24"/>
          <w:szCs w:val="24"/>
        </w:rPr>
        <w:t xml:space="preserve">ри подаче заявления в электронном виде заявитель </w:t>
      </w:r>
      <w:r w:rsidR="00F9383E" w:rsidRPr="00CD5A93">
        <w:rPr>
          <w:rFonts w:ascii="Times New Roman" w:hAnsi="Times New Roman" w:cs="Times New Roman"/>
          <w:sz w:val="24"/>
          <w:szCs w:val="24"/>
        </w:rPr>
        <w:t>обязан представить в течение пяти рабочих дней</w:t>
      </w:r>
      <w:r w:rsidR="00F9383E" w:rsidRPr="004E4887">
        <w:rPr>
          <w:rFonts w:ascii="Times New Roman" w:hAnsi="Times New Roman" w:cs="Times New Roman"/>
          <w:sz w:val="24"/>
          <w:szCs w:val="24"/>
        </w:rPr>
        <w:t xml:space="preserve"> с момента подачи заявления (не считая даты регистрации заявления), </w:t>
      </w:r>
      <w:r w:rsidR="00F9383E" w:rsidRPr="00CD5A93">
        <w:rPr>
          <w:rFonts w:ascii="Times New Roman" w:hAnsi="Times New Roman" w:cs="Times New Roman"/>
          <w:sz w:val="24"/>
          <w:szCs w:val="24"/>
        </w:rPr>
        <w:t>оригиналы</w:t>
      </w:r>
      <w:r w:rsidR="00475351">
        <w:rPr>
          <w:rFonts w:ascii="Times New Roman" w:hAnsi="Times New Roman" w:cs="Times New Roman"/>
          <w:b/>
          <w:bCs/>
          <w:sz w:val="24"/>
          <w:szCs w:val="24"/>
        </w:rPr>
        <w:t xml:space="preserve">и копии </w:t>
      </w:r>
      <w:r w:rsidR="00F9383E" w:rsidRPr="004E4887">
        <w:rPr>
          <w:rFonts w:ascii="Times New Roman" w:hAnsi="Times New Roman" w:cs="Times New Roman"/>
          <w:b/>
          <w:bCs/>
          <w:sz w:val="24"/>
          <w:szCs w:val="24"/>
        </w:rPr>
        <w:t>документов</w:t>
      </w:r>
      <w:r w:rsidRPr="004E4887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2E1FBF" w:rsidRPr="004E4887">
        <w:rPr>
          <w:rFonts w:ascii="Times New Roman" w:hAnsi="Times New Roman" w:cs="Times New Roman"/>
          <w:b/>
          <w:bCs/>
          <w:sz w:val="24"/>
          <w:szCs w:val="24"/>
        </w:rPr>
        <w:t>школу</w:t>
      </w:r>
      <w:r w:rsidR="002E1FBF">
        <w:rPr>
          <w:rFonts w:ascii="Times New Roman" w:hAnsi="Times New Roman" w:cs="Times New Roman"/>
          <w:sz w:val="24"/>
          <w:szCs w:val="24"/>
        </w:rPr>
        <w:t xml:space="preserve"> при условии, если</w:t>
      </w:r>
      <w:r w:rsidR="00475351">
        <w:rPr>
          <w:rFonts w:ascii="Times New Roman" w:hAnsi="Times New Roman" w:cs="Times New Roman"/>
          <w:sz w:val="24"/>
          <w:szCs w:val="24"/>
        </w:rPr>
        <w:t xml:space="preserve"> они отсутствуют на </w:t>
      </w:r>
      <w:r w:rsidR="00236205" w:rsidRPr="007D062C">
        <w:rPr>
          <w:rFonts w:ascii="Times New Roman" w:hAnsi="Times New Roman" w:cs="Times New Roman"/>
          <w:sz w:val="24"/>
          <w:szCs w:val="24"/>
        </w:rPr>
        <w:t>ЕПГУ</w:t>
      </w:r>
      <w:r w:rsidR="005C797B">
        <w:rPr>
          <w:rFonts w:ascii="Times New Roman" w:hAnsi="Times New Roman" w:cs="Times New Roman"/>
          <w:sz w:val="24"/>
          <w:szCs w:val="24"/>
        </w:rPr>
        <w:t>,</w:t>
      </w:r>
    </w:p>
    <w:bookmarkEnd w:id="4"/>
    <w:p w:rsidR="007F6D94" w:rsidRPr="00B036EC" w:rsidRDefault="007F6D94" w:rsidP="007F6D94">
      <w:pPr>
        <w:pStyle w:val="a3"/>
        <w:widowControl w:val="0"/>
        <w:spacing w:after="0" w:line="240" w:lineRule="atLeast"/>
        <w:ind w:left="0" w:firstLine="708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>Образец заявления о приеме на обучение размещен на сайте Отдела образования, а также на информационных стендах и сайтах школ.</w:t>
      </w:r>
    </w:p>
    <w:p w:rsidR="006C6759" w:rsidRPr="00B036EC" w:rsidRDefault="006C6759" w:rsidP="00F9383E">
      <w:pPr>
        <w:pStyle w:val="a3"/>
        <w:widowControl w:val="0"/>
        <w:spacing w:after="0" w:line="240" w:lineRule="atLeast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68CC" w:rsidRPr="00D868CC" w:rsidRDefault="0035143E" w:rsidP="006C1E0D">
      <w:pPr>
        <w:pStyle w:val="ConsPlusNormal"/>
        <w:numPr>
          <w:ilvl w:val="0"/>
          <w:numId w:val="8"/>
        </w:numPr>
        <w:spacing w:line="240" w:lineRule="atLeast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036EC">
        <w:rPr>
          <w:rFonts w:ascii="Times New Roman" w:hAnsi="Times New Roman" w:cs="Times New Roman"/>
          <w:b/>
          <w:bCs/>
          <w:sz w:val="24"/>
          <w:szCs w:val="24"/>
        </w:rPr>
        <w:t>Необходимые документы</w:t>
      </w:r>
    </w:p>
    <w:p w:rsidR="006C1E0D" w:rsidRPr="00D868CC" w:rsidRDefault="00D868CC" w:rsidP="00D868CC">
      <w:pPr>
        <w:pStyle w:val="ConsPlusNormal"/>
        <w:spacing w:line="240" w:lineRule="atLeast"/>
        <w:ind w:left="568"/>
        <w:jc w:val="both"/>
        <w:rPr>
          <w:rFonts w:ascii="Times New Roman" w:eastAsia="Liberation Serif" w:hAnsi="Times New Roman" w:cs="Times New Roman"/>
          <w:sz w:val="24"/>
          <w:szCs w:val="24"/>
        </w:rPr>
      </w:pPr>
      <w:bookmarkStart w:id="5" w:name="_Hlk128560499"/>
      <w:r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Pr="00D868CC">
        <w:rPr>
          <w:rFonts w:ascii="Times New Roman" w:hAnsi="Times New Roman" w:cs="Times New Roman"/>
          <w:sz w:val="24"/>
          <w:szCs w:val="24"/>
        </w:rPr>
        <w:t>КОПИЯ</w:t>
      </w:r>
      <w:r>
        <w:rPr>
          <w:rFonts w:ascii="Times New Roman" w:hAnsi="Times New Roman" w:cs="Times New Roman"/>
          <w:sz w:val="24"/>
          <w:szCs w:val="24"/>
        </w:rPr>
        <w:t xml:space="preserve"> документа и</w:t>
      </w:r>
      <w:r w:rsidRPr="00D868CC">
        <w:rPr>
          <w:rFonts w:ascii="Times New Roman" w:hAnsi="Times New Roman" w:cs="Times New Roman"/>
          <w:sz w:val="24"/>
          <w:szCs w:val="24"/>
        </w:rPr>
        <w:t xml:space="preserve"> ОРИГИНАЛ </w:t>
      </w:r>
      <w:r>
        <w:rPr>
          <w:rFonts w:ascii="Times New Roman" w:hAnsi="Times New Roman" w:cs="Times New Roman"/>
          <w:sz w:val="24"/>
          <w:szCs w:val="24"/>
        </w:rPr>
        <w:t>для заверения копии.</w:t>
      </w:r>
    </w:p>
    <w:p w:rsidR="006C1E0D" w:rsidRPr="00D868CC" w:rsidRDefault="006C1E0D" w:rsidP="006C1E0D">
      <w:pPr>
        <w:pStyle w:val="ConsPlusNormal"/>
        <w:spacing w:line="240" w:lineRule="atLeast"/>
        <w:jc w:val="both"/>
        <w:rPr>
          <w:rFonts w:ascii="Times New Roman" w:eastAsia="Liberation Serif" w:hAnsi="Times New Roman" w:cs="Times New Roman"/>
          <w:sz w:val="24"/>
          <w:szCs w:val="24"/>
        </w:rPr>
      </w:pPr>
      <w:bookmarkStart w:id="6" w:name="_Hlk128560438"/>
      <w:bookmarkEnd w:id="5"/>
    </w:p>
    <w:p w:rsidR="00602617" w:rsidRPr="00B036EC" w:rsidRDefault="00602617" w:rsidP="00602617">
      <w:pPr>
        <w:pStyle w:val="a3"/>
        <w:widowControl w:val="0"/>
        <w:spacing w:line="240" w:lineRule="atLeast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B036EC">
        <w:rPr>
          <w:rFonts w:ascii="Times New Roman" w:hAnsi="Times New Roman" w:cs="Times New Roman"/>
          <w:sz w:val="24"/>
          <w:szCs w:val="24"/>
        </w:rPr>
        <w:t xml:space="preserve">ДЛЯ ВСЕХ </w:t>
      </w:r>
    </w:p>
    <w:p w:rsidR="009D6426" w:rsidRPr="00B036EC" w:rsidRDefault="009D6426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6EC">
        <w:rPr>
          <w:rFonts w:ascii="Times New Roman" w:hAnsi="Times New Roman" w:cs="Times New Roman"/>
          <w:sz w:val="24"/>
          <w:szCs w:val="24"/>
        </w:rPr>
        <w:t>паспорт гражданина Российской Федерации или иной документ, удостоверяющий личность заявителя;</w:t>
      </w:r>
    </w:p>
    <w:p w:rsidR="009D6426" w:rsidRPr="00B036EC" w:rsidRDefault="009D6426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6EC">
        <w:rPr>
          <w:rFonts w:ascii="Times New Roman" w:hAnsi="Times New Roman" w:cs="Times New Roman"/>
          <w:sz w:val="24"/>
          <w:szCs w:val="24"/>
        </w:rPr>
        <w:t>свидетельств</w:t>
      </w:r>
      <w:r w:rsidR="00314F86">
        <w:rPr>
          <w:rFonts w:ascii="Times New Roman" w:hAnsi="Times New Roman" w:cs="Times New Roman"/>
          <w:sz w:val="24"/>
          <w:szCs w:val="24"/>
        </w:rPr>
        <w:t>о</w:t>
      </w:r>
      <w:r w:rsidRPr="00B036EC">
        <w:rPr>
          <w:rFonts w:ascii="Times New Roman" w:hAnsi="Times New Roman" w:cs="Times New Roman"/>
          <w:sz w:val="24"/>
          <w:szCs w:val="24"/>
        </w:rPr>
        <w:t xml:space="preserve"> о рождении ребенка или документ, подтверждающий родство заявителя;</w:t>
      </w:r>
    </w:p>
    <w:p w:rsidR="009D6426" w:rsidRPr="00B036EC" w:rsidRDefault="009D6426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6EC">
        <w:rPr>
          <w:rFonts w:ascii="Times New Roman" w:hAnsi="Times New Roman" w:cs="Times New Roman"/>
          <w:sz w:val="24"/>
          <w:szCs w:val="24"/>
        </w:rPr>
        <w:t xml:space="preserve">документ </w:t>
      </w:r>
      <w:r w:rsidR="00314F86" w:rsidRPr="00314F86">
        <w:rPr>
          <w:rFonts w:ascii="Times New Roman" w:hAnsi="Times New Roman" w:cs="Times New Roman"/>
          <w:sz w:val="24"/>
          <w:szCs w:val="24"/>
        </w:rPr>
        <w:t>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</w:t>
      </w:r>
      <w:r w:rsidRPr="00B036EC">
        <w:rPr>
          <w:rFonts w:ascii="Times New Roman" w:hAnsi="Times New Roman" w:cs="Times New Roman"/>
          <w:sz w:val="24"/>
          <w:szCs w:val="24"/>
        </w:rPr>
        <w:t>;</w:t>
      </w:r>
    </w:p>
    <w:p w:rsidR="005C797B" w:rsidRPr="005C797B" w:rsidRDefault="00123907" w:rsidP="005C797B">
      <w:pPr>
        <w:pStyle w:val="a3"/>
        <w:widowControl w:val="0"/>
        <w:numPr>
          <w:ilvl w:val="0"/>
          <w:numId w:val="11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036EC">
        <w:rPr>
          <w:rFonts w:ascii="Times New Roman" w:hAnsi="Times New Roman" w:cs="Times New Roman"/>
          <w:sz w:val="24"/>
          <w:szCs w:val="24"/>
        </w:rPr>
        <w:t xml:space="preserve">копия карты профилактического осмотра </w:t>
      </w:r>
      <w:bookmarkEnd w:id="6"/>
      <w:r w:rsidRPr="00B036EC">
        <w:rPr>
          <w:rFonts w:ascii="Times New Roman" w:hAnsi="Times New Roman" w:cs="Times New Roman"/>
          <w:sz w:val="24"/>
          <w:szCs w:val="24"/>
        </w:rPr>
        <w:t xml:space="preserve">(Приказ Минздрава России от 10.08.2017 </w:t>
      </w:r>
      <w:r w:rsidR="005C797B">
        <w:rPr>
          <w:rFonts w:ascii="Times New Roman" w:hAnsi="Times New Roman" w:cs="Times New Roman"/>
          <w:sz w:val="24"/>
          <w:szCs w:val="24"/>
        </w:rPr>
        <w:br/>
      </w:r>
      <w:r w:rsidR="00B504F8">
        <w:rPr>
          <w:rFonts w:ascii="Times New Roman" w:hAnsi="Times New Roman" w:cs="Times New Roman"/>
          <w:sz w:val="24"/>
          <w:szCs w:val="24"/>
        </w:rPr>
        <w:lastRenderedPageBreak/>
        <w:t>№</w:t>
      </w:r>
      <w:r w:rsidRPr="00B036EC">
        <w:rPr>
          <w:rFonts w:ascii="Times New Roman" w:hAnsi="Times New Roman" w:cs="Times New Roman"/>
          <w:sz w:val="24"/>
          <w:szCs w:val="24"/>
        </w:rPr>
        <w:t xml:space="preserve"> 514н)</w:t>
      </w:r>
      <w:r w:rsidR="006D0095">
        <w:rPr>
          <w:rFonts w:ascii="Times New Roman" w:hAnsi="Times New Roman" w:cs="Times New Roman"/>
          <w:sz w:val="24"/>
          <w:szCs w:val="24"/>
        </w:rPr>
        <w:t>.</w:t>
      </w:r>
    </w:p>
    <w:p w:rsidR="00602617" w:rsidRPr="0035143E" w:rsidRDefault="00602617" w:rsidP="00602617">
      <w:pPr>
        <w:pStyle w:val="a3"/>
        <w:widowControl w:val="0"/>
        <w:spacing w:line="240" w:lineRule="atLeast"/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35143E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123907" w:rsidRPr="009D6426" w:rsidRDefault="00602617" w:rsidP="006D0095">
      <w:pPr>
        <w:widowControl w:val="0"/>
        <w:spacing w:after="120"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ОПЕКАЕМЫХ</w:t>
      </w:r>
    </w:p>
    <w:p w:rsidR="009D6426" w:rsidRPr="009369AE" w:rsidRDefault="009D6426" w:rsidP="009369AE">
      <w:pPr>
        <w:pStyle w:val="a3"/>
        <w:widowControl w:val="0"/>
        <w:numPr>
          <w:ilvl w:val="0"/>
          <w:numId w:val="11"/>
        </w:numPr>
        <w:spacing w:after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26">
        <w:rPr>
          <w:rFonts w:ascii="Times New Roman" w:hAnsi="Times New Roman" w:cs="Times New Roman"/>
          <w:sz w:val="24"/>
          <w:szCs w:val="24"/>
        </w:rPr>
        <w:t>документ, подтверждающий установление опеки или попечительства (при необходимости)</w:t>
      </w:r>
      <w:r w:rsidR="00335E6E">
        <w:rPr>
          <w:rFonts w:ascii="Times New Roman" w:hAnsi="Times New Roman" w:cs="Times New Roman"/>
          <w:sz w:val="24"/>
          <w:szCs w:val="24"/>
        </w:rPr>
        <w:t>.</w:t>
      </w:r>
      <w:bookmarkStart w:id="7" w:name="_Hlk128560847"/>
    </w:p>
    <w:p w:rsidR="006D0095" w:rsidRDefault="006D0095" w:rsidP="006D0095">
      <w:pPr>
        <w:pStyle w:val="a3"/>
        <w:widowControl w:val="0"/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D0095" w:rsidRPr="009D6426" w:rsidRDefault="006D0095" w:rsidP="006D0095">
      <w:pPr>
        <w:widowControl w:val="0"/>
        <w:spacing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ПРЕТЕНДУЮЩИХ НА ПРАВО ВНЕОЧЕРЕДНОГО ПРИЕМА:</w:t>
      </w:r>
    </w:p>
    <w:p w:rsidR="006D0095" w:rsidRDefault="00A615CB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</w:t>
      </w:r>
      <w:r w:rsidR="00F46C09">
        <w:rPr>
          <w:rFonts w:ascii="Times New Roman" w:hAnsi="Times New Roman" w:cs="Times New Roman"/>
          <w:sz w:val="24"/>
          <w:szCs w:val="24"/>
        </w:rPr>
        <w:t>к</w:t>
      </w:r>
      <w:r w:rsidR="00B02A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воинской части (военного комиссариата субъекта Российской Федерации) (по выбору заявителя), подтверждающ</w:t>
      </w:r>
      <w:r w:rsidR="00B02A9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статус семьи мобилизованного гражданина Российской Федерации или участника специальной военной операции либо выписк</w:t>
      </w:r>
      <w:r w:rsidR="00B02A9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из личного кабинета пользователя Единой государственной системы социального обеспечения (далее выписка из ЕГИССО)</w:t>
      </w:r>
      <w:r w:rsidR="00335E6E">
        <w:rPr>
          <w:rFonts w:ascii="Times New Roman" w:hAnsi="Times New Roman" w:cs="Times New Roman"/>
          <w:sz w:val="24"/>
          <w:szCs w:val="24"/>
        </w:rPr>
        <w:t>.</w:t>
      </w:r>
    </w:p>
    <w:bookmarkEnd w:id="7"/>
    <w:p w:rsidR="00D868CC" w:rsidRDefault="00D868CC" w:rsidP="00D868CC">
      <w:pPr>
        <w:pStyle w:val="a3"/>
        <w:widowControl w:val="0"/>
        <w:spacing w:after="0"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02617" w:rsidRPr="00602617" w:rsidRDefault="00602617" w:rsidP="00602617">
      <w:pPr>
        <w:widowControl w:val="0"/>
        <w:spacing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02617">
        <w:rPr>
          <w:rFonts w:ascii="Times New Roman" w:hAnsi="Times New Roman" w:cs="Times New Roman"/>
          <w:sz w:val="24"/>
          <w:szCs w:val="24"/>
        </w:rPr>
        <w:t xml:space="preserve">ДЛЯ ПРЕТЕНДУЮЩИХ НА ПРАВО </w:t>
      </w:r>
      <w:r>
        <w:rPr>
          <w:rFonts w:ascii="Times New Roman" w:hAnsi="Times New Roman" w:cs="Times New Roman"/>
          <w:sz w:val="24"/>
          <w:szCs w:val="24"/>
        </w:rPr>
        <w:t>ПЕРВООЧЕРЕДНОГО</w:t>
      </w:r>
      <w:r w:rsidRPr="00602617">
        <w:rPr>
          <w:rFonts w:ascii="Times New Roman" w:hAnsi="Times New Roman" w:cs="Times New Roman"/>
          <w:sz w:val="24"/>
          <w:szCs w:val="24"/>
        </w:rPr>
        <w:t xml:space="preserve"> ПРИЕМА:</w:t>
      </w:r>
    </w:p>
    <w:p w:rsidR="0035143E" w:rsidRDefault="00602617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143E">
        <w:rPr>
          <w:rFonts w:ascii="Times New Roman" w:hAnsi="Times New Roman" w:cs="Times New Roman"/>
          <w:sz w:val="24"/>
          <w:szCs w:val="24"/>
        </w:rPr>
        <w:t>документ, подтверждающих право, первоочередного приема на обучение по основным общеобразовательным программам</w:t>
      </w:r>
      <w:r w:rsidR="0035143E">
        <w:rPr>
          <w:rFonts w:ascii="Times New Roman" w:hAnsi="Times New Roman" w:cs="Times New Roman"/>
          <w:sz w:val="24"/>
          <w:szCs w:val="24"/>
        </w:rPr>
        <w:t>.</w:t>
      </w:r>
    </w:p>
    <w:p w:rsidR="009369AE" w:rsidRDefault="009369AE" w:rsidP="009369AE">
      <w:pPr>
        <w:pStyle w:val="a3"/>
        <w:widowControl w:val="0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9369AE" w:rsidRPr="009369AE" w:rsidRDefault="009369AE" w:rsidP="009369AE">
      <w:pPr>
        <w:widowControl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9AE">
        <w:rPr>
          <w:rFonts w:ascii="Times New Roman" w:hAnsi="Times New Roman" w:cs="Times New Roman"/>
          <w:sz w:val="24"/>
          <w:szCs w:val="24"/>
        </w:rPr>
        <w:t>ДЛЯ ПРЕТЕНДУЮЩИХ НА ПРАВО ПРЕИМУЩЕСТВЕННОГО ПРИЕМА:</w:t>
      </w:r>
    </w:p>
    <w:p w:rsidR="0035143E" w:rsidRDefault="009369AE" w:rsidP="009369AE">
      <w:pPr>
        <w:pStyle w:val="a3"/>
        <w:widowControl w:val="0"/>
        <w:numPr>
          <w:ilvl w:val="0"/>
          <w:numId w:val="11"/>
        </w:num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D6426">
        <w:rPr>
          <w:rFonts w:ascii="Times New Roman" w:hAnsi="Times New Roman" w:cs="Times New Roman"/>
          <w:sz w:val="24"/>
          <w:szCs w:val="24"/>
        </w:rPr>
        <w:t>свидетельств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D6426">
        <w:rPr>
          <w:rFonts w:ascii="Times New Roman" w:hAnsi="Times New Roman" w:cs="Times New Roman"/>
          <w:sz w:val="24"/>
          <w:szCs w:val="24"/>
        </w:rPr>
        <w:t xml:space="preserve"> о рождении </w:t>
      </w:r>
      <w:r>
        <w:rPr>
          <w:rFonts w:ascii="Times New Roman" w:hAnsi="Times New Roman" w:cs="Times New Roman"/>
          <w:sz w:val="24"/>
          <w:szCs w:val="24"/>
        </w:rPr>
        <w:t xml:space="preserve">полнородных и неполнородных, усыновленных (удочеренных) </w:t>
      </w:r>
      <w:r w:rsidRPr="009D6426">
        <w:rPr>
          <w:rFonts w:ascii="Times New Roman" w:hAnsi="Times New Roman" w:cs="Times New Roman"/>
          <w:sz w:val="24"/>
          <w:szCs w:val="24"/>
        </w:rPr>
        <w:t>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</w:t>
      </w:r>
      <w:r>
        <w:rPr>
          <w:rFonts w:ascii="Times New Roman" w:hAnsi="Times New Roman" w:cs="Times New Roman"/>
          <w:sz w:val="24"/>
          <w:szCs w:val="24"/>
        </w:rPr>
        <w:t>, усыновленные (удочеренные)</w:t>
      </w:r>
      <w:r w:rsidRPr="009D6426">
        <w:rPr>
          <w:rFonts w:ascii="Times New Roman" w:hAnsi="Times New Roman" w:cs="Times New Roman"/>
          <w:sz w:val="24"/>
          <w:szCs w:val="24"/>
        </w:rPr>
        <w:t xml:space="preserve"> брат и (или) сестра)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9AE" w:rsidRDefault="009369AE" w:rsidP="009369AE">
      <w:pPr>
        <w:pStyle w:val="a3"/>
        <w:widowControl w:val="0"/>
        <w:spacing w:line="240" w:lineRule="atLeast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602617" w:rsidRPr="0035143E" w:rsidRDefault="00602617" w:rsidP="0035143E">
      <w:pPr>
        <w:pStyle w:val="a3"/>
        <w:widowControl w:val="0"/>
        <w:spacing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5143E">
        <w:rPr>
          <w:rFonts w:ascii="Times New Roman" w:hAnsi="Times New Roman" w:cs="Times New Roman"/>
          <w:sz w:val="24"/>
          <w:szCs w:val="24"/>
        </w:rPr>
        <w:t>ДЛЯ ПРЕТЕНДУЮЩИХНА ОБУЧЕНИЕ В БОЛЕЕ РАННЕМ ИЛИ В БОЛЕЕ ПОЗДНЕМ ВОЗРАСТЕ:</w:t>
      </w:r>
    </w:p>
    <w:p w:rsidR="009D6426" w:rsidRDefault="009D6426" w:rsidP="00CD5A93">
      <w:pPr>
        <w:pStyle w:val="a3"/>
        <w:widowControl w:val="0"/>
        <w:numPr>
          <w:ilvl w:val="0"/>
          <w:numId w:val="11"/>
        </w:numPr>
        <w:spacing w:after="0"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28560878"/>
      <w:r w:rsidRPr="007B0892">
        <w:rPr>
          <w:rFonts w:ascii="Times New Roman" w:hAnsi="Times New Roman" w:cs="Times New Roman"/>
          <w:sz w:val="24"/>
          <w:szCs w:val="24"/>
        </w:rPr>
        <w:t>разрешение</w:t>
      </w:r>
      <w:r w:rsidRPr="009D6426">
        <w:rPr>
          <w:rFonts w:ascii="Times New Roman" w:hAnsi="Times New Roman" w:cs="Times New Roman"/>
          <w:sz w:val="24"/>
          <w:szCs w:val="24"/>
        </w:rPr>
        <w:t xml:space="preserve"> Отдела образованияо приеме ребенка в </w:t>
      </w:r>
      <w:r w:rsidR="00544CC8">
        <w:rPr>
          <w:rFonts w:ascii="Times New Roman" w:hAnsi="Times New Roman" w:cs="Times New Roman"/>
          <w:sz w:val="24"/>
          <w:szCs w:val="24"/>
        </w:rPr>
        <w:t>школу</w:t>
      </w:r>
      <w:bookmarkStart w:id="9" w:name="_Hlk97210247"/>
      <w:r w:rsidRPr="009D6426"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 образования в более раннем или в более позднем возрасте</w:t>
      </w:r>
      <w:bookmarkEnd w:id="9"/>
      <w:r w:rsidRPr="009D6426">
        <w:rPr>
          <w:rFonts w:ascii="Times New Roman" w:hAnsi="Times New Roman" w:cs="Times New Roman"/>
          <w:sz w:val="24"/>
          <w:szCs w:val="24"/>
        </w:rPr>
        <w:t xml:space="preserve"> (при недостижении ребенком возраста шести лет шести месяцев или старше восьми лет на 1 сентября текущего года)</w:t>
      </w:r>
      <w:r w:rsidR="0035143E">
        <w:rPr>
          <w:rFonts w:ascii="Times New Roman" w:hAnsi="Times New Roman" w:cs="Times New Roman"/>
          <w:sz w:val="24"/>
          <w:szCs w:val="24"/>
        </w:rPr>
        <w:t>.</w:t>
      </w:r>
    </w:p>
    <w:p w:rsidR="009369AE" w:rsidRDefault="009369AE" w:rsidP="009369AE">
      <w:pPr>
        <w:pStyle w:val="a3"/>
        <w:widowControl w:val="0"/>
        <w:spacing w:after="0" w:line="24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bookmarkEnd w:id="8"/>
    <w:p w:rsidR="009A607A" w:rsidRPr="00123907" w:rsidRDefault="00123907" w:rsidP="00123907">
      <w:pPr>
        <w:widowControl w:val="0"/>
        <w:spacing w:line="24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602617">
        <w:rPr>
          <w:rFonts w:ascii="Times New Roman" w:hAnsi="Times New Roman" w:cs="Times New Roman"/>
          <w:sz w:val="24"/>
          <w:szCs w:val="24"/>
        </w:rPr>
        <w:t>ДЛЯ ПРЕТЕНДУЮЩИХНА ОБУЧЕНИЕ</w:t>
      </w:r>
      <w:r>
        <w:rPr>
          <w:rFonts w:ascii="Times New Roman" w:hAnsi="Times New Roman" w:cs="Times New Roman"/>
          <w:sz w:val="24"/>
          <w:szCs w:val="24"/>
        </w:rPr>
        <w:t xml:space="preserve"> ПО АДАПТИРОВАННЫМ ПРОГРАММАМ</w:t>
      </w:r>
    </w:p>
    <w:p w:rsidR="00F421FD" w:rsidRDefault="00F421FD" w:rsidP="00F421FD">
      <w:pPr>
        <w:pStyle w:val="a3"/>
        <w:widowControl w:val="0"/>
        <w:numPr>
          <w:ilvl w:val="0"/>
          <w:numId w:val="7"/>
        </w:numPr>
        <w:spacing w:after="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421FD">
        <w:rPr>
          <w:rFonts w:ascii="Times New Roman" w:hAnsi="Times New Roman" w:cs="Times New Roman"/>
          <w:sz w:val="24"/>
          <w:szCs w:val="24"/>
        </w:rPr>
        <w:t>заключени</w:t>
      </w:r>
      <w:r w:rsidR="00D868CC">
        <w:rPr>
          <w:rFonts w:ascii="Times New Roman" w:hAnsi="Times New Roman" w:cs="Times New Roman"/>
          <w:sz w:val="24"/>
          <w:szCs w:val="24"/>
        </w:rPr>
        <w:t>е</w:t>
      </w:r>
      <w:r w:rsidRPr="00F421FD">
        <w:rPr>
          <w:rFonts w:ascii="Times New Roman" w:hAnsi="Times New Roman" w:cs="Times New Roman"/>
          <w:sz w:val="24"/>
          <w:szCs w:val="24"/>
        </w:rPr>
        <w:t xml:space="preserve"> психолого-медико-педагогической комиссии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335E6E">
        <w:rPr>
          <w:rFonts w:ascii="Times New Roman" w:hAnsi="Times New Roman" w:cs="Times New Roman"/>
          <w:sz w:val="24"/>
          <w:szCs w:val="24"/>
        </w:rPr>
        <w:t>.</w:t>
      </w:r>
    </w:p>
    <w:p w:rsidR="00123907" w:rsidRDefault="00123907" w:rsidP="00123907">
      <w:pPr>
        <w:pStyle w:val="a3"/>
        <w:widowControl w:val="0"/>
        <w:spacing w:after="0" w:line="24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23907" w:rsidRDefault="00123907" w:rsidP="00CD5A93">
      <w:pPr>
        <w:pStyle w:val="a3"/>
        <w:widowControl w:val="0"/>
        <w:spacing w:after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ИНОСТРАННЫХ ГРАЖДАН</w:t>
      </w:r>
    </w:p>
    <w:p w:rsidR="0035143E" w:rsidRDefault="0035143E" w:rsidP="00CD5A93">
      <w:pPr>
        <w:pStyle w:val="a3"/>
        <w:widowControl w:val="0"/>
        <w:spacing w:after="120" w:line="240" w:lineRule="atLeast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23907" w:rsidRPr="00CA3994" w:rsidRDefault="006C6759" w:rsidP="00CA3994">
      <w:pPr>
        <w:pStyle w:val="a3"/>
        <w:widowControl w:val="0"/>
        <w:numPr>
          <w:ilvl w:val="0"/>
          <w:numId w:val="7"/>
        </w:numPr>
        <w:spacing w:after="120" w:line="240" w:lineRule="atLeast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6C6759">
        <w:rPr>
          <w:rFonts w:ascii="Times New Roman" w:hAnsi="Times New Roman" w:cs="Times New Roman"/>
          <w:sz w:val="24"/>
          <w:szCs w:val="24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79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представители), являющиеся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</w:t>
      </w:r>
      <w:r w:rsidR="003A2365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123907">
        <w:rPr>
          <w:rFonts w:ascii="Times New Roman" w:hAnsi="Times New Roman" w:cs="Times New Roman"/>
          <w:sz w:val="24"/>
          <w:szCs w:val="24"/>
        </w:rPr>
        <w:t>.</w:t>
      </w:r>
    </w:p>
    <w:p w:rsidR="00290672" w:rsidRPr="00123907" w:rsidRDefault="00123907" w:rsidP="00123907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23907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290672" w:rsidRPr="00123907">
        <w:rPr>
          <w:rFonts w:ascii="Times New Roman" w:hAnsi="Times New Roman" w:cs="Times New Roman"/>
          <w:sz w:val="24"/>
          <w:szCs w:val="24"/>
        </w:rPr>
        <w:t>(законные представители) детей вправе по своему усмотрению представлять также и другие документы.</w:t>
      </w:r>
    </w:p>
    <w:p w:rsidR="006C1E0D" w:rsidRPr="006C1E0D" w:rsidRDefault="006C1E0D" w:rsidP="006C1E0D">
      <w:pPr>
        <w:pStyle w:val="ConsPlusNormal"/>
        <w:spacing w:line="240" w:lineRule="atLeast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D605E6" w:rsidRDefault="00AD172D" w:rsidP="00AD172D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709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AD172D">
        <w:rPr>
          <w:rFonts w:ascii="Times New Roman" w:eastAsia="Liberation Serif" w:hAnsi="Times New Roman" w:cs="Times New Roman"/>
          <w:sz w:val="24"/>
          <w:szCs w:val="24"/>
        </w:rPr>
        <w:t xml:space="preserve">Вас должны ознакомить с Уставом школы, ее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</w:t>
      </w:r>
      <w:r w:rsidRPr="00AD172D">
        <w:rPr>
          <w:rFonts w:ascii="Times New Roman" w:eastAsia="Liberation Serif" w:hAnsi="Times New Roman" w:cs="Times New Roman"/>
          <w:sz w:val="24"/>
          <w:szCs w:val="24"/>
        </w:rPr>
        <w:lastRenderedPageBreak/>
        <w:t>ознакомления с данными документами фиксируется в заявлении о приеме</w:t>
      </w:r>
      <w:r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AD172D" w:rsidRDefault="00AD172D" w:rsidP="00AD172D">
      <w:pPr>
        <w:pStyle w:val="a3"/>
        <w:widowControl w:val="0"/>
        <w:spacing w:after="0" w:line="240" w:lineRule="atLeast"/>
        <w:ind w:left="709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</w:rPr>
      </w:pPr>
    </w:p>
    <w:p w:rsidR="00AD172D" w:rsidRDefault="00AD172D" w:rsidP="00AD172D">
      <w:pPr>
        <w:pStyle w:val="a3"/>
        <w:widowControl w:val="0"/>
        <w:numPr>
          <w:ilvl w:val="0"/>
          <w:numId w:val="8"/>
        </w:numPr>
        <w:spacing w:after="0" w:line="240" w:lineRule="atLeast"/>
        <w:ind w:left="0" w:firstLine="709"/>
        <w:contextualSpacing w:val="0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AD172D">
        <w:rPr>
          <w:rFonts w:ascii="Times New Roman" w:eastAsia="Liberation Serif" w:hAnsi="Times New Roman" w:cs="Times New Roman"/>
          <w:sz w:val="24"/>
          <w:szCs w:val="24"/>
        </w:rPr>
        <w:t>После регистрации заявления и перечня документов, представленных родителями (законными представителями) ребенка, выдается документ, содержащий индивидуальный номер заявления и перечень представленных документов. Указанный документ заверяется подписью уполномоченного должностного лица школы</w:t>
      </w:r>
      <w:r w:rsidR="00290672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9975B1" w:rsidRPr="00290672" w:rsidRDefault="009975B1" w:rsidP="00290672">
      <w:pPr>
        <w:pStyle w:val="a3"/>
        <w:rPr>
          <w:rFonts w:ascii="Times New Roman" w:eastAsia="Liberation Serif" w:hAnsi="Times New Roman" w:cs="Times New Roman"/>
          <w:sz w:val="24"/>
          <w:szCs w:val="24"/>
        </w:rPr>
      </w:pPr>
    </w:p>
    <w:p w:rsidR="007B0892" w:rsidRDefault="007B0892" w:rsidP="00A43244">
      <w:pPr>
        <w:pStyle w:val="a3"/>
        <w:widowControl w:val="0"/>
        <w:spacing w:line="240" w:lineRule="atLeast"/>
        <w:ind w:left="709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B98">
        <w:rPr>
          <w:rFonts w:ascii="Times New Roman" w:hAnsi="Times New Roman" w:cs="Times New Roman"/>
          <w:b/>
          <w:sz w:val="24"/>
          <w:szCs w:val="24"/>
        </w:rPr>
        <w:t>Поступление в школу с более раннего или более позднего возраста</w:t>
      </w:r>
    </w:p>
    <w:p w:rsidR="007B0892" w:rsidRPr="00B036EC" w:rsidRDefault="007B0892" w:rsidP="007B0892">
      <w:pPr>
        <w:widowControl w:val="0"/>
        <w:spacing w:line="240" w:lineRule="atLeast"/>
        <w:ind w:firstLine="709"/>
        <w:jc w:val="both"/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  <w:r w:rsidRPr="0014679E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Поступление в </w:t>
      </w: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школу с более раннего или более позднего возраста возможно по заявлению его родителей (законных представителей) с </w:t>
      </w:r>
      <w:r w:rsidRPr="00B036EC">
        <w:rPr>
          <w:rFonts w:ascii="Times New Roman" w:eastAsia="Liberation Serif" w:hAnsi="Times New Roman" w:cs="Times New Roman"/>
          <w:b/>
          <w:sz w:val="24"/>
          <w:szCs w:val="24"/>
          <w:lang w:eastAsia="ru-RU"/>
        </w:rPr>
        <w:t>разрешения</w:t>
      </w:r>
      <w:r w:rsidRPr="00B036EC">
        <w:rPr>
          <w:rFonts w:ascii="Times New Roman" w:eastAsia="Liberation Serif" w:hAnsi="Times New Roman" w:cs="Times New Roman"/>
          <w:sz w:val="24"/>
          <w:szCs w:val="24"/>
          <w:lang w:eastAsia="ru-RU"/>
        </w:rPr>
        <w:t xml:space="preserve"> Отдела образования.</w:t>
      </w:r>
    </w:p>
    <w:p w:rsidR="007B0892" w:rsidRPr="00B036EC" w:rsidRDefault="007B0892" w:rsidP="007B0892">
      <w:pPr>
        <w:widowControl w:val="0"/>
        <w:spacing w:line="240" w:lineRule="atLeast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B036EC">
        <w:rPr>
          <w:rFonts w:ascii="Times New Roman" w:eastAsia="Liberation Serif" w:hAnsi="Times New Roman" w:cs="Times New Roman"/>
          <w:sz w:val="24"/>
          <w:szCs w:val="24"/>
        </w:rPr>
        <w:t xml:space="preserve">Для получения </w:t>
      </w:r>
      <w:r w:rsidRPr="00B036EC">
        <w:rPr>
          <w:rFonts w:ascii="Times New Roman" w:eastAsia="Liberation Serif" w:hAnsi="Times New Roman" w:cs="Times New Roman"/>
          <w:b/>
          <w:sz w:val="24"/>
          <w:szCs w:val="24"/>
        </w:rPr>
        <w:t>разрешения</w:t>
      </w:r>
      <w:r w:rsidRPr="00B036EC">
        <w:rPr>
          <w:rFonts w:ascii="Times New Roman" w:eastAsia="Liberation Serif" w:hAnsi="Times New Roman" w:cs="Times New Roman"/>
          <w:sz w:val="24"/>
          <w:szCs w:val="24"/>
        </w:rPr>
        <w:t xml:space="preserve"> на прием в </w:t>
      </w:r>
      <w:r w:rsidR="006F75E2">
        <w:rPr>
          <w:rFonts w:ascii="Times New Roman" w:eastAsia="Liberation Serif" w:hAnsi="Times New Roman" w:cs="Times New Roman"/>
          <w:sz w:val="24"/>
          <w:szCs w:val="24"/>
        </w:rPr>
        <w:t>школу</w:t>
      </w:r>
      <w:r w:rsidRPr="00B036EC">
        <w:rPr>
          <w:rFonts w:ascii="Times New Roman" w:eastAsia="Liberation Serif" w:hAnsi="Times New Roman" w:cs="Times New Roman"/>
          <w:sz w:val="24"/>
          <w:szCs w:val="24"/>
        </w:rPr>
        <w:t xml:space="preserve"> ребенка, не достигшего на 1 сентября текущего года 6 лет и 6 месяцев, или старше 8 лет, родители (законные представители) ребенка представляют в Отдел образования следующие документы:</w:t>
      </w:r>
    </w:p>
    <w:p w:rsidR="007B0892" w:rsidRPr="00B036EC" w:rsidRDefault="007B0892" w:rsidP="007B0892">
      <w:pPr>
        <w:pStyle w:val="a3"/>
        <w:rPr>
          <w:rFonts w:ascii="Times New Roman" w:eastAsia="Liberation Serif" w:hAnsi="Times New Roman" w:cs="Times New Roman"/>
          <w:sz w:val="24"/>
          <w:szCs w:val="24"/>
        </w:rPr>
      </w:pPr>
      <w:r w:rsidRPr="00B036EC">
        <w:rPr>
          <w:rFonts w:ascii="Times New Roman" w:eastAsia="Liberation Serif" w:hAnsi="Times New Roman" w:cs="Times New Roman"/>
          <w:sz w:val="24"/>
          <w:szCs w:val="24"/>
        </w:rPr>
        <w:t>1)</w:t>
      </w:r>
      <w:r w:rsidRPr="00B036EC">
        <w:rPr>
          <w:rFonts w:ascii="Times New Roman" w:eastAsia="Liberation Serif" w:hAnsi="Times New Roman" w:cs="Times New Roman"/>
          <w:sz w:val="24"/>
          <w:szCs w:val="24"/>
        </w:rPr>
        <w:tab/>
        <w:t xml:space="preserve">личное заявление </w:t>
      </w:r>
    </w:p>
    <w:p w:rsidR="0007310E" w:rsidRDefault="007B0892" w:rsidP="007B0892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2C2B98">
        <w:rPr>
          <w:rFonts w:ascii="Times New Roman" w:eastAsia="Liberation Serif" w:hAnsi="Times New Roman" w:cs="Times New Roman"/>
          <w:sz w:val="24"/>
          <w:szCs w:val="24"/>
        </w:rPr>
        <w:t>2)</w:t>
      </w:r>
      <w:r w:rsidRPr="002C2B98">
        <w:rPr>
          <w:rFonts w:ascii="Times New Roman" w:eastAsia="Liberation Serif" w:hAnsi="Times New Roman" w:cs="Times New Roman"/>
          <w:sz w:val="24"/>
          <w:szCs w:val="24"/>
        </w:rPr>
        <w:tab/>
        <w:t>для детей в возрасте младше 6,5 лет</w:t>
      </w:r>
      <w:r w:rsidR="0007310E">
        <w:rPr>
          <w:rFonts w:ascii="Times New Roman" w:eastAsia="Liberation Serif" w:hAnsi="Times New Roman" w:cs="Times New Roman"/>
          <w:sz w:val="24"/>
          <w:szCs w:val="24"/>
        </w:rPr>
        <w:t>:</w:t>
      </w:r>
    </w:p>
    <w:p w:rsidR="0007310E" w:rsidRDefault="007B0892" w:rsidP="007B0892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2C2B98">
        <w:rPr>
          <w:rFonts w:ascii="Times New Roman" w:eastAsia="Liberation Serif" w:hAnsi="Times New Roman" w:cs="Times New Roman"/>
          <w:sz w:val="24"/>
          <w:szCs w:val="24"/>
        </w:rPr>
        <w:t>- медицинская справка (заключение) лечебного учреждения об отсутствии противопоказаний для обучения в образовательной организации (по форме, предоставляемой медицинской организацией);</w:t>
      </w:r>
    </w:p>
    <w:p w:rsidR="007B0892" w:rsidRPr="002C2B98" w:rsidRDefault="0007310E" w:rsidP="007B0892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 xml:space="preserve">- </w:t>
      </w:r>
      <w:r w:rsidRPr="002C2B98">
        <w:rPr>
          <w:rFonts w:ascii="Times New Roman" w:eastAsia="Liberation Serif" w:hAnsi="Times New Roman" w:cs="Times New Roman"/>
          <w:sz w:val="24"/>
          <w:szCs w:val="24"/>
        </w:rPr>
        <w:t>заключение от психолога о готовности ребенка к школе (т.е. о необходимом и достаточном уровне развития ребенка для успешного освоения им основных общеобразовательных программ начального общего образования).</w:t>
      </w:r>
    </w:p>
    <w:p w:rsidR="0007310E" w:rsidRDefault="007B0892" w:rsidP="007B0892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2C2B98">
        <w:rPr>
          <w:rFonts w:ascii="Times New Roman" w:eastAsia="Liberation Serif" w:hAnsi="Times New Roman" w:cs="Times New Roman"/>
          <w:sz w:val="24"/>
          <w:szCs w:val="24"/>
        </w:rPr>
        <w:t>3)</w:t>
      </w:r>
      <w:r w:rsidRPr="002C2B98">
        <w:rPr>
          <w:rFonts w:ascii="Times New Roman" w:eastAsia="Liberation Serif" w:hAnsi="Times New Roman" w:cs="Times New Roman"/>
          <w:sz w:val="24"/>
          <w:szCs w:val="24"/>
        </w:rPr>
        <w:tab/>
        <w:t>для детей</w:t>
      </w:r>
      <w:r w:rsidR="00AA6E8D">
        <w:rPr>
          <w:rFonts w:ascii="Times New Roman" w:eastAsia="Liberation Serif" w:hAnsi="Times New Roman" w:cs="Times New Roman"/>
          <w:sz w:val="24"/>
          <w:szCs w:val="24"/>
        </w:rPr>
        <w:t xml:space="preserve"> в возрасте</w:t>
      </w:r>
      <w:r w:rsidRPr="002C2B98">
        <w:rPr>
          <w:rFonts w:ascii="Times New Roman" w:eastAsia="Liberation Serif" w:hAnsi="Times New Roman" w:cs="Times New Roman"/>
          <w:sz w:val="24"/>
          <w:szCs w:val="24"/>
        </w:rPr>
        <w:t xml:space="preserve"> старше 8 лет</w:t>
      </w:r>
      <w:r w:rsidR="00AA6E8D">
        <w:rPr>
          <w:rFonts w:ascii="Times New Roman" w:eastAsia="Liberation Serif" w:hAnsi="Times New Roman" w:cs="Times New Roman"/>
          <w:sz w:val="24"/>
          <w:szCs w:val="24"/>
        </w:rPr>
        <w:t>:</w:t>
      </w:r>
    </w:p>
    <w:p w:rsidR="007B0892" w:rsidRDefault="007B0892" w:rsidP="007B0892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2C2B98">
        <w:rPr>
          <w:rFonts w:ascii="Times New Roman" w:eastAsia="Liberation Serif" w:hAnsi="Times New Roman" w:cs="Times New Roman"/>
          <w:sz w:val="24"/>
          <w:szCs w:val="24"/>
        </w:rPr>
        <w:t>- документы, содержащие объяснение причин начала обучения ребенка в школу позже достижения им возраста восьми лет</w:t>
      </w:r>
      <w:r w:rsidR="002373DC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2373DC" w:rsidRDefault="002373DC" w:rsidP="007B0892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2C2B98">
        <w:rPr>
          <w:rFonts w:ascii="Times New Roman" w:eastAsia="Liberation Serif" w:hAnsi="Times New Roman" w:cs="Times New Roman"/>
          <w:sz w:val="24"/>
          <w:szCs w:val="24"/>
        </w:rPr>
        <w:t>лет</w:t>
      </w:r>
      <w:r>
        <w:rPr>
          <w:rFonts w:ascii="Times New Roman" w:eastAsia="Liberation Serif" w:hAnsi="Times New Roman" w:cs="Times New Roman"/>
          <w:sz w:val="24"/>
          <w:szCs w:val="24"/>
        </w:rPr>
        <w:t xml:space="preserve"> (Например: медицинское заключение о состоянии здоровья, не позволившим ранее посещать школу; заключение ПМПК с рекомендациями о посещении школы в более позднем возрасте и др.)</w:t>
      </w:r>
    </w:p>
    <w:p w:rsidR="007B0892" w:rsidRPr="002373DC" w:rsidRDefault="00AA6E8D" w:rsidP="002373DC">
      <w:pPr>
        <w:pStyle w:val="a3"/>
        <w:widowControl w:val="0"/>
        <w:spacing w:line="240" w:lineRule="atLeast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 xml:space="preserve">- </w:t>
      </w:r>
      <w:r w:rsidRPr="002C2B98">
        <w:rPr>
          <w:rFonts w:ascii="Times New Roman" w:eastAsia="Liberation Serif" w:hAnsi="Times New Roman" w:cs="Times New Roman"/>
          <w:sz w:val="24"/>
          <w:szCs w:val="24"/>
        </w:rPr>
        <w:t>заключение от психолога о</w:t>
      </w:r>
      <w:r>
        <w:rPr>
          <w:rFonts w:ascii="Times New Roman" w:eastAsia="Liberation Serif" w:hAnsi="Times New Roman" w:cs="Times New Roman"/>
          <w:sz w:val="24"/>
          <w:szCs w:val="24"/>
        </w:rPr>
        <w:t>б</w:t>
      </w:r>
      <w:r w:rsidRPr="002C2B98">
        <w:rPr>
          <w:rFonts w:ascii="Times New Roman" w:eastAsia="Liberation Serif" w:hAnsi="Times New Roman" w:cs="Times New Roman"/>
          <w:sz w:val="24"/>
          <w:szCs w:val="24"/>
        </w:rPr>
        <w:t xml:space="preserve"> уровне развития ребенка</w:t>
      </w:r>
      <w:r w:rsidR="002373DC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7B0892" w:rsidRDefault="007B0892" w:rsidP="007B0892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Заключение психолога можно получить бесплатно</w:t>
      </w:r>
    </w:p>
    <w:p w:rsidR="007B0892" w:rsidRDefault="007B0892" w:rsidP="007B0892">
      <w:pPr>
        <w:autoSpaceDE w:val="0"/>
        <w:autoSpaceDN w:val="0"/>
        <w:spacing w:before="40" w:after="40" w:line="240" w:lineRule="auto"/>
        <w:ind w:left="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>по адресу:</w:t>
      </w:r>
      <w:r w:rsidRPr="002C2B98">
        <w:rPr>
          <w:rFonts w:ascii="Times New Roman" w:hAnsi="Times New Roman" w:cs="Times New Roman"/>
          <w:sz w:val="24"/>
          <w:szCs w:val="24"/>
        </w:rPr>
        <w:t xml:space="preserve">г. Арамиль,ул. Горбачева 10; </w:t>
      </w:r>
    </w:p>
    <w:p w:rsidR="007B0892" w:rsidRDefault="007B0892" w:rsidP="007B0892">
      <w:pPr>
        <w:autoSpaceDE w:val="0"/>
        <w:autoSpaceDN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2B98">
        <w:rPr>
          <w:rFonts w:ascii="Times New Roman" w:hAnsi="Times New Roman" w:cs="Times New Roman"/>
          <w:sz w:val="24"/>
          <w:szCs w:val="24"/>
        </w:rPr>
        <w:t>МАДОУ «Детский сад комбинированного вида № 4 «Солнышко»</w:t>
      </w:r>
    </w:p>
    <w:p w:rsidR="007B0892" w:rsidRPr="002C2B98" w:rsidRDefault="007B0892" w:rsidP="007B0892">
      <w:pPr>
        <w:autoSpaceDE w:val="0"/>
        <w:autoSpaceDN w:val="0"/>
        <w:spacing w:before="40" w:after="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erif" w:hAnsi="Times New Roman" w:cs="Times New Roman"/>
          <w:sz w:val="24"/>
          <w:szCs w:val="24"/>
        </w:rPr>
        <w:t xml:space="preserve">«Служба ранней помощи», </w:t>
      </w:r>
      <w:r w:rsidR="00A77791">
        <w:rPr>
          <w:rFonts w:ascii="Times New Roman" w:eastAsia="Liberation Serif" w:hAnsi="Times New Roman" w:cs="Times New Roman"/>
          <w:sz w:val="24"/>
          <w:szCs w:val="24"/>
        </w:rPr>
        <w:t>по предварительной записи по телефону - 385 30 62 (доб. 2401) в рабочие дни</w:t>
      </w:r>
      <w:r w:rsidR="0087073C">
        <w:rPr>
          <w:rFonts w:ascii="Times New Roman" w:eastAsia="Liberation Serif" w:hAnsi="Times New Roman" w:cs="Times New Roman"/>
          <w:sz w:val="24"/>
          <w:szCs w:val="24"/>
        </w:rPr>
        <w:t>,</w:t>
      </w:r>
      <w:r w:rsidR="00A77791">
        <w:rPr>
          <w:rFonts w:ascii="Times New Roman" w:eastAsia="Liberation Serif" w:hAnsi="Times New Roman" w:cs="Times New Roman"/>
          <w:sz w:val="24"/>
          <w:szCs w:val="24"/>
        </w:rPr>
        <w:t xml:space="preserve"> кроме пятницы. </w:t>
      </w:r>
    </w:p>
    <w:p w:rsidR="007B0892" w:rsidRPr="002C2B98" w:rsidRDefault="007B0892" w:rsidP="007B0892">
      <w:pPr>
        <w:pStyle w:val="22"/>
        <w:shd w:val="clear" w:color="auto" w:fill="auto"/>
        <w:tabs>
          <w:tab w:val="left" w:pos="1042"/>
        </w:tabs>
        <w:spacing w:after="0" w:line="317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C2B98">
        <w:rPr>
          <w:sz w:val="24"/>
          <w:szCs w:val="24"/>
        </w:rPr>
        <w:t xml:space="preserve">Рассмотрение заявлений родителей (законных представителей) детей о даче разрешения на прием детей в </w:t>
      </w:r>
      <w:r w:rsidR="00787927">
        <w:rPr>
          <w:sz w:val="24"/>
          <w:szCs w:val="24"/>
        </w:rPr>
        <w:t>школу</w:t>
      </w:r>
      <w:r w:rsidRPr="002C2B98">
        <w:rPr>
          <w:sz w:val="24"/>
          <w:szCs w:val="24"/>
        </w:rPr>
        <w:t xml:space="preserve"> для начала обучения по образовательным программам начального общего образования в более раннем или позднем возрасте, чем предусмотрено законом, осуществляется Комиссией, создаваемой приказом начальника Отдела образования.</w:t>
      </w:r>
    </w:p>
    <w:p w:rsidR="007B0892" w:rsidRDefault="007B0892" w:rsidP="007B0892">
      <w:pPr>
        <w:pStyle w:val="22"/>
        <w:shd w:val="clear" w:color="auto" w:fill="auto"/>
        <w:tabs>
          <w:tab w:val="left" w:pos="1042"/>
        </w:tabs>
        <w:spacing w:after="0" w:line="317" w:lineRule="exact"/>
        <w:jc w:val="both"/>
        <w:rPr>
          <w:sz w:val="24"/>
          <w:szCs w:val="24"/>
        </w:rPr>
      </w:pPr>
      <w:r w:rsidRPr="002C2B98">
        <w:rPr>
          <w:sz w:val="24"/>
          <w:szCs w:val="24"/>
        </w:rPr>
        <w:t>Срок рассмотрения заявления и направления заявителю ответа - не позднее 30 календарных дней со дня регистрации заявления.</w:t>
      </w:r>
    </w:p>
    <w:p w:rsidR="004E4887" w:rsidRPr="009975B1" w:rsidRDefault="007B0892" w:rsidP="009975B1">
      <w:pPr>
        <w:widowControl w:val="0"/>
        <w:spacing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приема документов</w:t>
      </w:r>
      <w:r w:rsidRPr="00E60C17">
        <w:rPr>
          <w:rFonts w:ascii="Times New Roman" w:hAnsi="Times New Roman" w:cs="Times New Roman"/>
          <w:sz w:val="24"/>
          <w:szCs w:val="24"/>
        </w:rPr>
        <w:t xml:space="preserve">: в рабочие дни (кроме пятницы)с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60C17">
        <w:rPr>
          <w:rFonts w:ascii="Times New Roman" w:hAnsi="Times New Roman" w:cs="Times New Roman"/>
          <w:sz w:val="24"/>
          <w:szCs w:val="24"/>
        </w:rPr>
        <w:t>.00 до 1</w:t>
      </w:r>
      <w:r w:rsidR="00787927">
        <w:rPr>
          <w:rFonts w:ascii="Times New Roman" w:hAnsi="Times New Roman" w:cs="Times New Roman"/>
          <w:sz w:val="24"/>
          <w:szCs w:val="24"/>
        </w:rPr>
        <w:t>6</w:t>
      </w:r>
      <w:r w:rsidRPr="00E60C17">
        <w:rPr>
          <w:rFonts w:ascii="Times New Roman" w:hAnsi="Times New Roman" w:cs="Times New Roman"/>
          <w:sz w:val="24"/>
          <w:szCs w:val="24"/>
        </w:rPr>
        <w:t>.</w:t>
      </w:r>
      <w:r w:rsidR="00787927">
        <w:rPr>
          <w:rFonts w:ascii="Times New Roman" w:hAnsi="Times New Roman" w:cs="Times New Roman"/>
          <w:sz w:val="24"/>
          <w:szCs w:val="24"/>
        </w:rPr>
        <w:t>3</w:t>
      </w:r>
      <w:r w:rsidRPr="00E60C17">
        <w:rPr>
          <w:rFonts w:ascii="Times New Roman" w:hAnsi="Times New Roman" w:cs="Times New Roman"/>
          <w:sz w:val="24"/>
          <w:szCs w:val="24"/>
        </w:rPr>
        <w:t>0 часов.</w:t>
      </w:r>
    </w:p>
    <w:p w:rsidR="00F91082" w:rsidRDefault="00290672" w:rsidP="00A43244">
      <w:pPr>
        <w:pStyle w:val="a3"/>
        <w:widowControl w:val="0"/>
        <w:spacing w:after="0" w:line="240" w:lineRule="atLeast"/>
        <w:ind w:left="709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4949">
        <w:rPr>
          <w:rFonts w:ascii="Times New Roman" w:hAnsi="Times New Roman" w:cs="Times New Roman"/>
          <w:b/>
          <w:bCs/>
          <w:sz w:val="24"/>
          <w:szCs w:val="24"/>
        </w:rPr>
        <w:t>Дождитесь приема ребенка на обучение в школу</w:t>
      </w:r>
    </w:p>
    <w:p w:rsidR="00B036EC" w:rsidRPr="00A43244" w:rsidRDefault="00B036EC" w:rsidP="00A43244">
      <w:pPr>
        <w:pStyle w:val="a3"/>
        <w:widowControl w:val="0"/>
        <w:spacing w:after="0" w:line="240" w:lineRule="atLeast"/>
        <w:ind w:left="709"/>
        <w:contextualSpacing w:val="0"/>
        <w:jc w:val="center"/>
        <w:rPr>
          <w:rFonts w:ascii="Times New Roman" w:eastAsia="Liberation Serif" w:hAnsi="Times New Roman" w:cs="Times New Roman"/>
          <w:b/>
          <w:sz w:val="24"/>
          <w:szCs w:val="24"/>
        </w:rPr>
      </w:pPr>
    </w:p>
    <w:p w:rsidR="00FD7826" w:rsidRPr="00FD7826" w:rsidRDefault="00290672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Результатом зачисления ребенка в школу является приказ директора о зачислении в образовательное учреждение</w:t>
      </w:r>
      <w:r w:rsidR="00FD7826" w:rsidRPr="00FD7826">
        <w:rPr>
          <w:rFonts w:ascii="Times New Roman" w:hAnsi="Times New Roman" w:cs="Times New Roman"/>
          <w:sz w:val="24"/>
          <w:szCs w:val="24"/>
        </w:rPr>
        <w:t xml:space="preserve">детей, имеющих право </w:t>
      </w:r>
      <w:r w:rsidR="00202545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="00FD7826" w:rsidRPr="00FD7826">
        <w:rPr>
          <w:rFonts w:ascii="Times New Roman" w:hAnsi="Times New Roman" w:cs="Times New Roman"/>
          <w:sz w:val="24"/>
          <w:szCs w:val="24"/>
        </w:rPr>
        <w:t>первоочередного или преимущественного приема на обучение, а также проживающих на закрепленной территории, в течение трех рабочих дней после завершения приема заявлений</w:t>
      </w:r>
      <w:bookmarkStart w:id="10" w:name="_Hlk190950234"/>
      <w:r w:rsidR="008F48F6">
        <w:rPr>
          <w:rFonts w:ascii="Times New Roman" w:hAnsi="Times New Roman" w:cs="Times New Roman"/>
          <w:sz w:val="24"/>
          <w:szCs w:val="24"/>
        </w:rPr>
        <w:t>(после 30.06.202</w:t>
      </w:r>
      <w:r w:rsidR="00FC3710">
        <w:rPr>
          <w:rFonts w:ascii="Times New Roman" w:hAnsi="Times New Roman" w:cs="Times New Roman"/>
          <w:sz w:val="24"/>
          <w:szCs w:val="24"/>
        </w:rPr>
        <w:t>5</w:t>
      </w:r>
      <w:r w:rsidR="008F48F6">
        <w:rPr>
          <w:rFonts w:ascii="Times New Roman" w:hAnsi="Times New Roman" w:cs="Times New Roman"/>
          <w:sz w:val="24"/>
          <w:szCs w:val="24"/>
        </w:rPr>
        <w:t>г.)</w:t>
      </w:r>
      <w:bookmarkEnd w:id="10"/>
      <w:r w:rsidR="00FD7826" w:rsidRPr="00FD7826">
        <w:rPr>
          <w:rFonts w:ascii="Times New Roman" w:hAnsi="Times New Roman" w:cs="Times New Roman"/>
          <w:sz w:val="24"/>
          <w:szCs w:val="24"/>
        </w:rPr>
        <w:t>.</w:t>
      </w:r>
    </w:p>
    <w:p w:rsidR="00290672" w:rsidRPr="00FD7826" w:rsidRDefault="00FD7826" w:rsidP="00FD7826">
      <w:pPr>
        <w:widowControl w:val="0"/>
        <w:spacing w:line="240" w:lineRule="atLeas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D7826">
        <w:rPr>
          <w:rFonts w:ascii="Times New Roman" w:hAnsi="Times New Roman" w:cs="Times New Roman"/>
          <w:sz w:val="24"/>
          <w:szCs w:val="24"/>
        </w:rPr>
        <w:t>В остальных случаях распорядительный акт о приеме ребенка в школу оформляется в течение пяти рабочих дней после приема заявления и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7826" w:rsidRPr="00FD7826" w:rsidRDefault="00290672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lastRenderedPageBreak/>
        <w:t>В случае поступления в школу обучающегося с ограниченными возможностями, которому в соответствии с заключением психолого-медико-педагогической комиссии рекомендовано обучение по адаптированным образовательным программам, школа должна реализовать рекомендованные условия.</w:t>
      </w:r>
    </w:p>
    <w:p w:rsidR="00290672" w:rsidRPr="00FD7826" w:rsidRDefault="00FD7826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D7826">
        <w:rPr>
          <w:rFonts w:ascii="Times New Roman" w:hAnsi="Times New Roman" w:cs="Times New Roman"/>
          <w:sz w:val="24"/>
          <w:szCs w:val="24"/>
        </w:rPr>
        <w:t>Для определения программы обучения, соответствующей уровню развития, способностям и здоровью ребенка, после его зачисления в школу возможно проведение психолого-педагогической диагностики и собеседования с ним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0672" w:rsidRPr="0014679E" w:rsidRDefault="00290672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В зачислении в общеобразовательное учреждение может быть отказано по следующим причинам:</w:t>
      </w:r>
    </w:p>
    <w:p w:rsidR="00164445" w:rsidRDefault="00290672" w:rsidP="00FD7826">
      <w:pPr>
        <w:pStyle w:val="a3"/>
        <w:widowControl w:val="0"/>
        <w:numPr>
          <w:ilvl w:val="0"/>
          <w:numId w:val="10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28561044"/>
      <w:r w:rsidRPr="00164445">
        <w:rPr>
          <w:rFonts w:ascii="Times New Roman" w:hAnsi="Times New Roman" w:cs="Times New Roman"/>
          <w:sz w:val="24"/>
          <w:szCs w:val="24"/>
        </w:rPr>
        <w:t>отсутствие в нем свободных мест</w:t>
      </w:r>
      <w:r w:rsidR="00164445">
        <w:rPr>
          <w:rFonts w:ascii="Times New Roman" w:hAnsi="Times New Roman" w:cs="Times New Roman"/>
          <w:sz w:val="24"/>
          <w:szCs w:val="24"/>
        </w:rPr>
        <w:t>;</w:t>
      </w:r>
    </w:p>
    <w:p w:rsidR="00164445" w:rsidRDefault="00290672" w:rsidP="00FD7826">
      <w:pPr>
        <w:pStyle w:val="a3"/>
        <w:widowControl w:val="0"/>
        <w:numPr>
          <w:ilvl w:val="0"/>
          <w:numId w:val="10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445">
        <w:rPr>
          <w:rFonts w:ascii="Times New Roman" w:hAnsi="Times New Roman" w:cs="Times New Roman"/>
          <w:sz w:val="24"/>
          <w:szCs w:val="24"/>
        </w:rPr>
        <w:t>регистрация на территории, за которой не закреплено образовательное учреждение, куда подано заявление</w:t>
      </w:r>
      <w:r w:rsidR="00FD7826">
        <w:rPr>
          <w:rFonts w:ascii="Times New Roman" w:hAnsi="Times New Roman" w:cs="Times New Roman"/>
          <w:sz w:val="24"/>
          <w:szCs w:val="24"/>
        </w:rPr>
        <w:t xml:space="preserve"> в период с 1 апреля по </w:t>
      </w:r>
      <w:r w:rsidR="00202545">
        <w:rPr>
          <w:rFonts w:ascii="Times New Roman" w:hAnsi="Times New Roman" w:cs="Times New Roman"/>
          <w:sz w:val="24"/>
          <w:szCs w:val="24"/>
        </w:rPr>
        <w:t>5</w:t>
      </w:r>
      <w:r w:rsidR="00FD7826"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FC3710">
        <w:rPr>
          <w:rFonts w:ascii="Times New Roman" w:hAnsi="Times New Roman" w:cs="Times New Roman"/>
          <w:sz w:val="24"/>
          <w:szCs w:val="24"/>
        </w:rPr>
        <w:t>5</w:t>
      </w:r>
      <w:r w:rsidR="00FD7826">
        <w:rPr>
          <w:rFonts w:ascii="Times New Roman" w:hAnsi="Times New Roman" w:cs="Times New Roman"/>
          <w:sz w:val="24"/>
          <w:szCs w:val="24"/>
        </w:rPr>
        <w:t>г.</w:t>
      </w:r>
      <w:r w:rsidRPr="00164445">
        <w:rPr>
          <w:rFonts w:ascii="Times New Roman" w:hAnsi="Times New Roman" w:cs="Times New Roman"/>
          <w:sz w:val="24"/>
          <w:szCs w:val="24"/>
        </w:rPr>
        <w:t>;</w:t>
      </w:r>
    </w:p>
    <w:p w:rsidR="00164445" w:rsidRDefault="00290672" w:rsidP="00FD7826">
      <w:pPr>
        <w:pStyle w:val="a3"/>
        <w:widowControl w:val="0"/>
        <w:numPr>
          <w:ilvl w:val="0"/>
          <w:numId w:val="10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445">
        <w:rPr>
          <w:rFonts w:ascii="Times New Roman" w:hAnsi="Times New Roman" w:cs="Times New Roman"/>
          <w:sz w:val="24"/>
          <w:szCs w:val="24"/>
        </w:rPr>
        <w:t xml:space="preserve">непредставление заявителем документов, указанных в </w:t>
      </w:r>
      <w:r w:rsidR="00FD7826">
        <w:rPr>
          <w:rFonts w:ascii="Times New Roman" w:hAnsi="Times New Roman" w:cs="Times New Roman"/>
          <w:sz w:val="24"/>
          <w:szCs w:val="24"/>
        </w:rPr>
        <w:t>данной</w:t>
      </w:r>
      <w:r w:rsidRPr="00164445">
        <w:rPr>
          <w:rFonts w:ascii="Times New Roman" w:hAnsi="Times New Roman" w:cs="Times New Roman"/>
          <w:sz w:val="24"/>
          <w:szCs w:val="24"/>
        </w:rPr>
        <w:t xml:space="preserve"> Памятк</w:t>
      </w:r>
      <w:r w:rsidR="00FD7826">
        <w:rPr>
          <w:rFonts w:ascii="Times New Roman" w:hAnsi="Times New Roman" w:cs="Times New Roman"/>
          <w:sz w:val="24"/>
          <w:szCs w:val="24"/>
        </w:rPr>
        <w:t>е</w:t>
      </w:r>
      <w:r w:rsidRPr="00164445">
        <w:rPr>
          <w:rFonts w:ascii="Times New Roman" w:hAnsi="Times New Roman" w:cs="Times New Roman"/>
          <w:sz w:val="24"/>
          <w:szCs w:val="24"/>
        </w:rPr>
        <w:t>, в течение трех рабочих дней с момента получения уведомления о регистрации заявления;</w:t>
      </w:r>
    </w:p>
    <w:p w:rsidR="00290672" w:rsidRPr="00164445" w:rsidRDefault="00290672" w:rsidP="00FD7826">
      <w:pPr>
        <w:pStyle w:val="a3"/>
        <w:widowControl w:val="0"/>
        <w:numPr>
          <w:ilvl w:val="0"/>
          <w:numId w:val="10"/>
        </w:numPr>
        <w:spacing w:line="24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64445">
        <w:rPr>
          <w:rFonts w:ascii="Times New Roman" w:hAnsi="Times New Roman" w:cs="Times New Roman"/>
          <w:sz w:val="24"/>
          <w:szCs w:val="24"/>
        </w:rPr>
        <w:t>отсутствие разрешения комиссии по рассмотрению вопросов обучения детей, не достигших возраста 6 лет и 6 месяцев</w:t>
      </w:r>
      <w:r w:rsidR="00F67FC3">
        <w:rPr>
          <w:rFonts w:ascii="Times New Roman" w:hAnsi="Times New Roman" w:cs="Times New Roman"/>
          <w:sz w:val="24"/>
          <w:szCs w:val="24"/>
        </w:rPr>
        <w:t xml:space="preserve"> или уже </w:t>
      </w:r>
      <w:r w:rsidR="00A56604">
        <w:rPr>
          <w:rFonts w:ascii="Times New Roman" w:hAnsi="Times New Roman" w:cs="Times New Roman"/>
          <w:sz w:val="24"/>
          <w:szCs w:val="24"/>
        </w:rPr>
        <w:t>достигших возраста</w:t>
      </w:r>
      <w:r w:rsidR="00F67FC3">
        <w:rPr>
          <w:rFonts w:ascii="Times New Roman" w:hAnsi="Times New Roman" w:cs="Times New Roman"/>
          <w:sz w:val="24"/>
          <w:szCs w:val="24"/>
        </w:rPr>
        <w:t xml:space="preserve"> 8 лет</w:t>
      </w:r>
      <w:r w:rsidRPr="00164445">
        <w:rPr>
          <w:rFonts w:ascii="Times New Roman" w:hAnsi="Times New Roman" w:cs="Times New Roman"/>
          <w:sz w:val="24"/>
          <w:szCs w:val="24"/>
        </w:rPr>
        <w:t>.</w:t>
      </w:r>
    </w:p>
    <w:p w:rsidR="00290672" w:rsidRPr="0014679E" w:rsidRDefault="00290672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В случае отсутствия мест в образовательном учреждении родители (законные представители) ребенка для решения вопроса об устройстве ребенка в другое общеобразовательное учреждение обращаются в образовательные учреждения либо в Отдел образования.</w:t>
      </w:r>
    </w:p>
    <w:p w:rsidR="00290672" w:rsidRPr="0014679E" w:rsidRDefault="00290672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Предварительное комплектование классов по списочному составу производится приемной комиссией образовательного учреждения до 1</w:t>
      </w:r>
      <w:r w:rsidR="00554949">
        <w:rPr>
          <w:rFonts w:ascii="Times New Roman" w:hAnsi="Times New Roman" w:cs="Times New Roman"/>
          <w:sz w:val="24"/>
          <w:szCs w:val="24"/>
        </w:rPr>
        <w:t>6</w:t>
      </w:r>
      <w:r w:rsidR="00FD7826">
        <w:rPr>
          <w:rFonts w:ascii="Times New Roman" w:hAnsi="Times New Roman" w:cs="Times New Roman"/>
          <w:sz w:val="24"/>
          <w:szCs w:val="24"/>
        </w:rPr>
        <w:t>июня</w:t>
      </w:r>
      <w:r w:rsidRPr="0014679E">
        <w:rPr>
          <w:rFonts w:ascii="Times New Roman" w:hAnsi="Times New Roman" w:cs="Times New Roman"/>
          <w:sz w:val="24"/>
          <w:szCs w:val="24"/>
        </w:rPr>
        <w:t xml:space="preserve"> 202</w:t>
      </w:r>
      <w:r w:rsidR="00554949">
        <w:rPr>
          <w:rFonts w:ascii="Times New Roman" w:hAnsi="Times New Roman" w:cs="Times New Roman"/>
          <w:sz w:val="24"/>
          <w:szCs w:val="24"/>
        </w:rPr>
        <w:t>5</w:t>
      </w:r>
      <w:r w:rsidRPr="0014679E">
        <w:rPr>
          <w:rFonts w:ascii="Times New Roman" w:hAnsi="Times New Roman" w:cs="Times New Roman"/>
          <w:sz w:val="24"/>
          <w:szCs w:val="24"/>
        </w:rPr>
        <w:t xml:space="preserve"> года. Назначение классных руководителей производится до 2</w:t>
      </w:r>
      <w:r w:rsidR="00F67FC3">
        <w:rPr>
          <w:rFonts w:ascii="Times New Roman" w:hAnsi="Times New Roman" w:cs="Times New Roman"/>
          <w:sz w:val="24"/>
          <w:szCs w:val="24"/>
        </w:rPr>
        <w:t>8</w:t>
      </w:r>
      <w:r w:rsidRPr="0014679E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554949">
        <w:rPr>
          <w:rFonts w:ascii="Times New Roman" w:hAnsi="Times New Roman" w:cs="Times New Roman"/>
          <w:sz w:val="24"/>
          <w:szCs w:val="24"/>
        </w:rPr>
        <w:t>5</w:t>
      </w:r>
      <w:r w:rsidRPr="0014679E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90672" w:rsidRPr="0014679E" w:rsidRDefault="00290672" w:rsidP="00FD7826">
      <w:pPr>
        <w:pStyle w:val="a3"/>
        <w:widowControl w:val="0"/>
        <w:numPr>
          <w:ilvl w:val="0"/>
          <w:numId w:val="9"/>
        </w:numPr>
        <w:spacing w:line="240" w:lineRule="atLeast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4679E">
        <w:rPr>
          <w:rFonts w:ascii="Times New Roman" w:hAnsi="Times New Roman" w:cs="Times New Roman"/>
          <w:sz w:val="24"/>
          <w:szCs w:val="24"/>
        </w:rPr>
        <w:t>Для консультации определен номер телефона «горячей линии» Отдела образования по вопросам приема детей в первые классы: (343)385-32-87</w:t>
      </w:r>
      <w:r w:rsidR="00FD7826">
        <w:rPr>
          <w:rFonts w:ascii="Times New Roman" w:hAnsi="Times New Roman" w:cs="Times New Roman"/>
          <w:sz w:val="24"/>
          <w:szCs w:val="24"/>
        </w:rPr>
        <w:t>(доб. 1502)</w:t>
      </w:r>
      <w:r w:rsidR="00EB0468">
        <w:rPr>
          <w:rFonts w:ascii="Times New Roman" w:hAnsi="Times New Roman" w:cs="Times New Roman"/>
          <w:sz w:val="24"/>
          <w:szCs w:val="24"/>
        </w:rPr>
        <w:t>, Гилёва Наталья Васильевна</w:t>
      </w:r>
      <w:r w:rsidRPr="0014679E">
        <w:rPr>
          <w:rFonts w:ascii="Times New Roman" w:hAnsi="Times New Roman" w:cs="Times New Roman"/>
          <w:sz w:val="24"/>
          <w:szCs w:val="24"/>
        </w:rPr>
        <w:t xml:space="preserve">. Время функционирования: с </w:t>
      </w:r>
      <w:r w:rsidR="00FD7826">
        <w:rPr>
          <w:rFonts w:ascii="Times New Roman" w:hAnsi="Times New Roman" w:cs="Times New Roman"/>
          <w:sz w:val="24"/>
          <w:szCs w:val="24"/>
        </w:rPr>
        <w:t>1</w:t>
      </w:r>
      <w:r w:rsidR="00554949">
        <w:rPr>
          <w:rFonts w:ascii="Times New Roman" w:hAnsi="Times New Roman" w:cs="Times New Roman"/>
          <w:sz w:val="24"/>
          <w:szCs w:val="24"/>
        </w:rPr>
        <w:t>7</w:t>
      </w:r>
      <w:r w:rsidR="00FD7826">
        <w:rPr>
          <w:rFonts w:ascii="Times New Roman" w:hAnsi="Times New Roman" w:cs="Times New Roman"/>
          <w:sz w:val="24"/>
          <w:szCs w:val="24"/>
        </w:rPr>
        <w:t xml:space="preserve"> марта</w:t>
      </w:r>
      <w:r w:rsidRPr="0014679E">
        <w:rPr>
          <w:rFonts w:ascii="Times New Roman" w:hAnsi="Times New Roman" w:cs="Times New Roman"/>
          <w:sz w:val="24"/>
          <w:szCs w:val="24"/>
        </w:rPr>
        <w:t xml:space="preserve"> по 5 сентября 202</w:t>
      </w:r>
      <w:r w:rsidR="00554949">
        <w:rPr>
          <w:rFonts w:ascii="Times New Roman" w:hAnsi="Times New Roman" w:cs="Times New Roman"/>
          <w:sz w:val="24"/>
          <w:szCs w:val="24"/>
        </w:rPr>
        <w:t>5</w:t>
      </w:r>
      <w:r w:rsidRPr="0014679E">
        <w:rPr>
          <w:rFonts w:ascii="Times New Roman" w:hAnsi="Times New Roman" w:cs="Times New Roman"/>
          <w:sz w:val="24"/>
          <w:szCs w:val="24"/>
        </w:rPr>
        <w:t xml:space="preserve"> года, в рабочие дни</w:t>
      </w:r>
      <w:r w:rsidR="00FD7826">
        <w:rPr>
          <w:rFonts w:ascii="Times New Roman" w:hAnsi="Times New Roman" w:cs="Times New Roman"/>
          <w:sz w:val="24"/>
          <w:szCs w:val="24"/>
        </w:rPr>
        <w:t xml:space="preserve"> (кроме пятницы)</w:t>
      </w:r>
      <w:r w:rsidRPr="0014679E">
        <w:rPr>
          <w:rFonts w:ascii="Times New Roman" w:hAnsi="Times New Roman" w:cs="Times New Roman"/>
          <w:sz w:val="24"/>
          <w:szCs w:val="24"/>
        </w:rPr>
        <w:t>, с 9.00 до 16.00 часов.</w:t>
      </w:r>
    </w:p>
    <w:bookmarkEnd w:id="11"/>
    <w:p w:rsidR="00290672" w:rsidRDefault="00290672" w:rsidP="00290672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90672" w:rsidRPr="0014679E" w:rsidRDefault="00290672" w:rsidP="00290672">
      <w:pPr>
        <w:widowControl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образования                                                                Г.В. Горяченко</w:t>
      </w:r>
    </w:p>
    <w:p w:rsidR="00290672" w:rsidRPr="009966F5" w:rsidRDefault="00290672" w:rsidP="00EB0468">
      <w:pPr>
        <w:pStyle w:val="a3"/>
        <w:widowControl w:val="0"/>
        <w:spacing w:line="240" w:lineRule="atLeast"/>
        <w:ind w:left="9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1082" w:rsidRPr="009966F5" w:rsidRDefault="00F91082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9966F5" w:rsidRDefault="00EB0468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9966F5" w:rsidRDefault="00EB0468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9966F5" w:rsidRDefault="00EB0468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9966F5" w:rsidRDefault="00EB0468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9966F5" w:rsidRDefault="00EB0468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9966F5" w:rsidRDefault="00EB0468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D37B13" w:rsidRPr="009966F5" w:rsidRDefault="00D37B13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CD5A93" w:rsidRPr="009966F5" w:rsidRDefault="00CD5A93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CD5A93" w:rsidRPr="009966F5" w:rsidRDefault="00CD5A93">
      <w:pPr>
        <w:rPr>
          <w:rFonts w:ascii="Times New Roman" w:eastAsia="Liberation Serif" w:hAnsi="Times New Roman" w:cs="Times New Roman"/>
          <w:sz w:val="24"/>
          <w:szCs w:val="24"/>
          <w:lang w:eastAsia="ru-RU"/>
        </w:rPr>
      </w:pPr>
    </w:p>
    <w:p w:rsidR="00EB0468" w:rsidRPr="00EB0468" w:rsidRDefault="00EB0468" w:rsidP="00EB0468">
      <w:pPr>
        <w:spacing w:after="0" w:line="240" w:lineRule="auto"/>
        <w:rPr>
          <w:rFonts w:ascii="Times New Roman" w:eastAsia="Liberation Serif" w:hAnsi="Times New Roman" w:cs="Times New Roman"/>
          <w:sz w:val="20"/>
          <w:szCs w:val="20"/>
          <w:lang w:eastAsia="ru-RU"/>
        </w:rPr>
      </w:pPr>
      <w:r w:rsidRPr="00EB0468">
        <w:rPr>
          <w:rFonts w:ascii="Times New Roman" w:eastAsia="Liberation Serif" w:hAnsi="Times New Roman" w:cs="Times New Roman"/>
          <w:sz w:val="20"/>
          <w:szCs w:val="20"/>
          <w:lang w:eastAsia="ru-RU"/>
        </w:rPr>
        <w:t>Наталья Васильевна Гилёва</w:t>
      </w:r>
    </w:p>
    <w:p w:rsidR="0065352A" w:rsidRPr="009966F5" w:rsidRDefault="00EB0468" w:rsidP="00CD5A93">
      <w:pPr>
        <w:spacing w:after="0" w:line="240" w:lineRule="auto"/>
        <w:rPr>
          <w:rFonts w:ascii="Times New Roman" w:eastAsia="Liberation Serif" w:hAnsi="Times New Roman" w:cs="Times New Roman"/>
          <w:sz w:val="20"/>
          <w:szCs w:val="20"/>
          <w:lang w:eastAsia="ru-RU"/>
        </w:rPr>
      </w:pPr>
      <w:r w:rsidRPr="00EB0468">
        <w:rPr>
          <w:rFonts w:ascii="Times New Roman" w:hAnsi="Times New Roman" w:cs="Times New Roman"/>
          <w:sz w:val="20"/>
          <w:szCs w:val="20"/>
        </w:rPr>
        <w:t>(343)385-32-87(доб. 1502)</w:t>
      </w:r>
    </w:p>
    <w:sectPr w:rsidR="0065352A" w:rsidRPr="009966F5" w:rsidSect="005C797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B6825"/>
    <w:multiLevelType w:val="hybridMultilevel"/>
    <w:tmpl w:val="CCCA0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7C336D"/>
    <w:multiLevelType w:val="hybridMultilevel"/>
    <w:tmpl w:val="72B6478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AF21F1C"/>
    <w:multiLevelType w:val="multilevel"/>
    <w:tmpl w:val="8626E728"/>
    <w:lvl w:ilvl="0">
      <w:start w:val="1"/>
      <w:numFmt w:val="decimal"/>
      <w:lvlText w:val="%1."/>
      <w:lvlJc w:val="left"/>
      <w:pPr>
        <w:ind w:left="740" w:hanging="360"/>
      </w:pPr>
      <w:rPr>
        <w:sz w:val="24"/>
        <w:szCs w:val="24"/>
      </w:rPr>
    </w:lvl>
    <w:lvl w:ilvl="1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00" w:hanging="720"/>
      </w:pPr>
    </w:lvl>
    <w:lvl w:ilvl="3">
      <w:start w:val="1"/>
      <w:numFmt w:val="decimal"/>
      <w:isLgl/>
      <w:lvlText w:val="%1.%2.%3.%4."/>
      <w:lvlJc w:val="left"/>
      <w:pPr>
        <w:ind w:left="1100" w:hanging="720"/>
      </w:pPr>
    </w:lvl>
    <w:lvl w:ilvl="4">
      <w:start w:val="1"/>
      <w:numFmt w:val="decimal"/>
      <w:isLgl/>
      <w:lvlText w:val="%1.%2.%3.%4.%5."/>
      <w:lvlJc w:val="left"/>
      <w:pPr>
        <w:ind w:left="1460" w:hanging="1080"/>
      </w:pPr>
    </w:lvl>
    <w:lvl w:ilvl="5">
      <w:start w:val="1"/>
      <w:numFmt w:val="decimal"/>
      <w:isLgl/>
      <w:lvlText w:val="%1.%2.%3.%4.%5.%6."/>
      <w:lvlJc w:val="left"/>
      <w:pPr>
        <w:ind w:left="1460" w:hanging="1080"/>
      </w:pPr>
    </w:lvl>
    <w:lvl w:ilvl="6">
      <w:start w:val="1"/>
      <w:numFmt w:val="decimal"/>
      <w:isLgl/>
      <w:lvlText w:val="%1.%2.%3.%4.%5.%6.%7."/>
      <w:lvlJc w:val="left"/>
      <w:pPr>
        <w:ind w:left="1820" w:hanging="1440"/>
      </w:pPr>
    </w:lvl>
    <w:lvl w:ilvl="7">
      <w:start w:val="1"/>
      <w:numFmt w:val="decimal"/>
      <w:isLgl/>
      <w:lvlText w:val="%1.%2.%3.%4.%5.%6.%7.%8."/>
      <w:lvlJc w:val="left"/>
      <w:pPr>
        <w:ind w:left="1820" w:hanging="1440"/>
      </w:pPr>
    </w:lvl>
    <w:lvl w:ilvl="8">
      <w:start w:val="1"/>
      <w:numFmt w:val="decimal"/>
      <w:isLgl/>
      <w:lvlText w:val="%1.%2.%3.%4.%5.%6.%7.%8.%9."/>
      <w:lvlJc w:val="left"/>
      <w:pPr>
        <w:ind w:left="2180" w:hanging="1800"/>
      </w:pPr>
    </w:lvl>
  </w:abstractNum>
  <w:abstractNum w:abstractNumId="3">
    <w:nsid w:val="17B70B82"/>
    <w:multiLevelType w:val="hybridMultilevel"/>
    <w:tmpl w:val="CCCA0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2B7085B"/>
    <w:multiLevelType w:val="hybridMultilevel"/>
    <w:tmpl w:val="80663A58"/>
    <w:lvl w:ilvl="0" w:tplc="3BF476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9C56B0"/>
    <w:multiLevelType w:val="hybridMultilevel"/>
    <w:tmpl w:val="E2347B0C"/>
    <w:lvl w:ilvl="0" w:tplc="5FBC3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E6A0E"/>
    <w:multiLevelType w:val="multilevel"/>
    <w:tmpl w:val="AEF6B3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3EB03692"/>
    <w:multiLevelType w:val="hybridMultilevel"/>
    <w:tmpl w:val="5E684336"/>
    <w:lvl w:ilvl="0" w:tplc="5FBC34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03F5442"/>
    <w:multiLevelType w:val="hybridMultilevel"/>
    <w:tmpl w:val="72B64780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51CD6A65"/>
    <w:multiLevelType w:val="hybridMultilevel"/>
    <w:tmpl w:val="CCCA0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2F849FB"/>
    <w:multiLevelType w:val="hybridMultilevel"/>
    <w:tmpl w:val="CCCA0F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2B0E8C"/>
    <w:multiLevelType w:val="hybridMultilevel"/>
    <w:tmpl w:val="72B64780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790C1509"/>
    <w:multiLevelType w:val="hybridMultilevel"/>
    <w:tmpl w:val="720CB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9"/>
  </w:num>
  <w:num w:numId="7">
    <w:abstractNumId w:val="4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275"/>
    <w:rsid w:val="00022B7F"/>
    <w:rsid w:val="000235D0"/>
    <w:rsid w:val="00027217"/>
    <w:rsid w:val="0007310E"/>
    <w:rsid w:val="000B5662"/>
    <w:rsid w:val="00123907"/>
    <w:rsid w:val="00164445"/>
    <w:rsid w:val="001F7A9D"/>
    <w:rsid w:val="00202545"/>
    <w:rsid w:val="00202874"/>
    <w:rsid w:val="00215A47"/>
    <w:rsid w:val="00236205"/>
    <w:rsid w:val="002373DC"/>
    <w:rsid w:val="00250390"/>
    <w:rsid w:val="00271276"/>
    <w:rsid w:val="0027693E"/>
    <w:rsid w:val="00290672"/>
    <w:rsid w:val="002E1BBC"/>
    <w:rsid w:val="002E1FBF"/>
    <w:rsid w:val="00314F86"/>
    <w:rsid w:val="00335E6E"/>
    <w:rsid w:val="0035143E"/>
    <w:rsid w:val="003521E2"/>
    <w:rsid w:val="00357DDB"/>
    <w:rsid w:val="003A2365"/>
    <w:rsid w:val="00415E13"/>
    <w:rsid w:val="00430093"/>
    <w:rsid w:val="00475351"/>
    <w:rsid w:val="00490EF3"/>
    <w:rsid w:val="004E4887"/>
    <w:rsid w:val="00505AC4"/>
    <w:rsid w:val="00544CC8"/>
    <w:rsid w:val="00554949"/>
    <w:rsid w:val="005B78A3"/>
    <w:rsid w:val="005C797B"/>
    <w:rsid w:val="005E4BAC"/>
    <w:rsid w:val="00602617"/>
    <w:rsid w:val="006359E1"/>
    <w:rsid w:val="0065352A"/>
    <w:rsid w:val="00662658"/>
    <w:rsid w:val="0068013B"/>
    <w:rsid w:val="00684189"/>
    <w:rsid w:val="00693A61"/>
    <w:rsid w:val="006C1E0D"/>
    <w:rsid w:val="006C6759"/>
    <w:rsid w:val="006D0095"/>
    <w:rsid w:val="006E28F5"/>
    <w:rsid w:val="006E5E52"/>
    <w:rsid w:val="006F50D9"/>
    <w:rsid w:val="006F75E2"/>
    <w:rsid w:val="00733D30"/>
    <w:rsid w:val="00787927"/>
    <w:rsid w:val="007B0892"/>
    <w:rsid w:val="007D062C"/>
    <w:rsid w:val="007F6D94"/>
    <w:rsid w:val="00853593"/>
    <w:rsid w:val="0087073C"/>
    <w:rsid w:val="008717AF"/>
    <w:rsid w:val="008948CF"/>
    <w:rsid w:val="008D4973"/>
    <w:rsid w:val="008F48F6"/>
    <w:rsid w:val="009174E3"/>
    <w:rsid w:val="009369AE"/>
    <w:rsid w:val="00966EDB"/>
    <w:rsid w:val="009966F5"/>
    <w:rsid w:val="009975B1"/>
    <w:rsid w:val="009A607A"/>
    <w:rsid w:val="009B326E"/>
    <w:rsid w:val="009D6426"/>
    <w:rsid w:val="00A43244"/>
    <w:rsid w:val="00A4637D"/>
    <w:rsid w:val="00A56604"/>
    <w:rsid w:val="00A615CB"/>
    <w:rsid w:val="00A77791"/>
    <w:rsid w:val="00A813A8"/>
    <w:rsid w:val="00AA6E8D"/>
    <w:rsid w:val="00AC6678"/>
    <w:rsid w:val="00AD172D"/>
    <w:rsid w:val="00AF5C48"/>
    <w:rsid w:val="00B02A99"/>
    <w:rsid w:val="00B036EC"/>
    <w:rsid w:val="00B4321F"/>
    <w:rsid w:val="00B504F8"/>
    <w:rsid w:val="00B64275"/>
    <w:rsid w:val="00C0650E"/>
    <w:rsid w:val="00C27583"/>
    <w:rsid w:val="00C52C21"/>
    <w:rsid w:val="00C851B0"/>
    <w:rsid w:val="00CA3994"/>
    <w:rsid w:val="00CB299E"/>
    <w:rsid w:val="00CD5A93"/>
    <w:rsid w:val="00D37B13"/>
    <w:rsid w:val="00D57F6C"/>
    <w:rsid w:val="00D605E6"/>
    <w:rsid w:val="00D62D40"/>
    <w:rsid w:val="00D823A0"/>
    <w:rsid w:val="00D868CC"/>
    <w:rsid w:val="00DD6B44"/>
    <w:rsid w:val="00EB0468"/>
    <w:rsid w:val="00F421FD"/>
    <w:rsid w:val="00F44C4E"/>
    <w:rsid w:val="00F46C09"/>
    <w:rsid w:val="00F67FBE"/>
    <w:rsid w:val="00F67FC3"/>
    <w:rsid w:val="00F91082"/>
    <w:rsid w:val="00F9383E"/>
    <w:rsid w:val="00FB48F3"/>
    <w:rsid w:val="00FC3710"/>
    <w:rsid w:val="00FC5671"/>
    <w:rsid w:val="00FD7826"/>
    <w:rsid w:val="00FD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DDB"/>
    <w:pPr>
      <w:ind w:left="720"/>
      <w:contextualSpacing/>
    </w:pPr>
  </w:style>
  <w:style w:type="character" w:customStyle="1" w:styleId="a4">
    <w:name w:val="Основной текст_"/>
    <w:basedOn w:val="a0"/>
    <w:link w:val="4"/>
    <w:locked/>
    <w:rsid w:val="00505AC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4"/>
    <w:rsid w:val="00505AC4"/>
    <w:pPr>
      <w:widowControl w:val="0"/>
      <w:shd w:val="clear" w:color="auto" w:fill="FFFFFF"/>
      <w:spacing w:before="600" w:after="1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uiPriority w:val="99"/>
    <w:rsid w:val="00D605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90E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7D062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D062C"/>
    <w:rPr>
      <w:color w:val="954F72" w:themeColor="followedHyperlink"/>
      <w:u w:val="single"/>
    </w:rPr>
  </w:style>
  <w:style w:type="table" w:styleId="a7">
    <w:name w:val="Table Grid"/>
    <w:basedOn w:val="a1"/>
    <w:uiPriority w:val="39"/>
    <w:rsid w:val="00917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26E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F9383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9383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9383E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7B08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B0892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1"/>
    <w:basedOn w:val="a0"/>
    <w:rsid w:val="0027127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-ago.ru/" TargetMode="External"/><Relationship Id="rId5" Type="http://schemas.openxmlformats.org/officeDocument/2006/relationships/hyperlink" Target="mailto:moaramil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1892</Words>
  <Characters>10787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Гилева Наталья Васильевна</dc:creator>
  <cp:lastModifiedBy>user</cp:lastModifiedBy>
  <cp:revision>2</cp:revision>
  <cp:lastPrinted>2025-02-24T07:43:00Z</cp:lastPrinted>
  <dcterms:created xsi:type="dcterms:W3CDTF">2025-02-24T07:43:00Z</dcterms:created>
  <dcterms:modified xsi:type="dcterms:W3CDTF">2025-02-24T07:43:00Z</dcterms:modified>
</cp:coreProperties>
</file>